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19100F" w:rsidRPr="00B968BC" w:rsidRDefault="0019100F" w:rsidP="0019100F">
      <w:pPr>
        <w:jc w:val="center"/>
        <w:rPr>
          <w:b/>
          <w:bCs/>
          <w:sz w:val="28"/>
          <w:szCs w:val="28"/>
        </w:rPr>
      </w:pPr>
      <w:r w:rsidRPr="00B968BC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9100F" w:rsidRPr="00B968BC" w:rsidRDefault="0019100F" w:rsidP="0019100F">
      <w:pPr>
        <w:jc w:val="center"/>
        <w:rPr>
          <w:b/>
          <w:bCs/>
          <w:sz w:val="28"/>
          <w:szCs w:val="28"/>
        </w:rPr>
      </w:pPr>
      <w:r w:rsidRPr="00B968BC">
        <w:rPr>
          <w:b/>
          <w:bCs/>
          <w:sz w:val="28"/>
          <w:szCs w:val="28"/>
        </w:rPr>
        <w:t xml:space="preserve"> «Средняя общеобразовательная школа № 39» г. Белгорода</w:t>
      </w:r>
    </w:p>
    <w:p w:rsidR="0019100F" w:rsidRPr="00B968BC" w:rsidRDefault="0019100F" w:rsidP="0019100F">
      <w:pPr>
        <w:jc w:val="center"/>
        <w:rPr>
          <w:sz w:val="28"/>
          <w:szCs w:val="28"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tbl>
      <w:tblPr>
        <w:tblpPr w:leftFromText="180" w:rightFromText="180" w:vertAnchor="page" w:horzAnchor="margin" w:tblpXSpec="center" w:tblpY="20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783"/>
        <w:gridCol w:w="3738"/>
      </w:tblGrid>
      <w:tr w:rsidR="003824F5" w:rsidRPr="00870F6B" w:rsidTr="003824F5">
        <w:trPr>
          <w:trHeight w:val="1853"/>
        </w:trPr>
        <w:tc>
          <w:tcPr>
            <w:tcW w:w="3085" w:type="dxa"/>
          </w:tcPr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531"/>
                <w:tab w:val="right" w:pos="2641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2783" w:type="dxa"/>
            <w:shd w:val="clear" w:color="auto" w:fill="auto"/>
          </w:tcPr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3824F5" w:rsidRPr="002E0807" w:rsidRDefault="003824F5" w:rsidP="003824F5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3824F5" w:rsidRPr="002E0807" w:rsidRDefault="003824F5" w:rsidP="003824F5">
            <w:pPr>
              <w:pStyle w:val="Default"/>
              <w:tabs>
                <w:tab w:val="left" w:pos="210"/>
                <w:tab w:val="center" w:pos="1519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  <w:p w:rsidR="003824F5" w:rsidRPr="002E0807" w:rsidRDefault="003824F5" w:rsidP="003824F5">
            <w:pPr>
              <w:pStyle w:val="Default"/>
              <w:tabs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738" w:type="dxa"/>
            <w:shd w:val="clear" w:color="auto" w:fill="auto"/>
          </w:tcPr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</w:t>
            </w:r>
          </w:p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proofErr w:type="spellStart"/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И.А.Бочарова</w:t>
            </w:r>
            <w:proofErr w:type="spellEnd"/>
          </w:p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от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 июня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3824F5" w:rsidRPr="002E0807" w:rsidRDefault="003824F5" w:rsidP="003824F5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08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</w:tr>
    </w:tbl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Pr="00870F6B" w:rsidRDefault="003824F5" w:rsidP="003824F5">
      <w:pPr>
        <w:pStyle w:val="Default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3824F5" w:rsidRPr="00870F6B" w:rsidRDefault="003824F5" w:rsidP="003824F5">
      <w:pPr>
        <w:pStyle w:val="Default"/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3824F5" w:rsidRPr="00870F6B" w:rsidRDefault="003824F5" w:rsidP="003824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образования, </w:t>
      </w:r>
    </w:p>
    <w:p w:rsidR="003824F5" w:rsidRPr="00870F6B" w:rsidRDefault="003824F5" w:rsidP="003824F5">
      <w:pPr>
        <w:jc w:val="center"/>
        <w:rPr>
          <w:b/>
          <w:sz w:val="28"/>
          <w:szCs w:val="28"/>
        </w:rPr>
      </w:pPr>
      <w:proofErr w:type="gramStart"/>
      <w:r w:rsidRPr="00870F6B">
        <w:rPr>
          <w:b/>
          <w:sz w:val="28"/>
          <w:szCs w:val="28"/>
        </w:rPr>
        <w:t>обеспечивающий</w:t>
      </w:r>
      <w:proofErr w:type="gramEnd"/>
      <w:r w:rsidRPr="00870F6B">
        <w:rPr>
          <w:b/>
          <w:sz w:val="28"/>
          <w:szCs w:val="28"/>
        </w:rPr>
        <w:t xml:space="preserve"> реализацию основной образовательной программы </w:t>
      </w:r>
      <w:r>
        <w:rPr>
          <w:b/>
          <w:sz w:val="28"/>
          <w:szCs w:val="28"/>
        </w:rPr>
        <w:t>начального</w:t>
      </w:r>
      <w:r w:rsidRPr="00870F6B">
        <w:rPr>
          <w:b/>
          <w:sz w:val="28"/>
          <w:szCs w:val="28"/>
        </w:rPr>
        <w:t xml:space="preserve"> общего образования в соответствии с требованиями </w:t>
      </w:r>
    </w:p>
    <w:p w:rsidR="003824F5" w:rsidRPr="00870F6B" w:rsidRDefault="003824F5" w:rsidP="003824F5">
      <w:pPr>
        <w:jc w:val="center"/>
        <w:rPr>
          <w:b/>
          <w:sz w:val="28"/>
          <w:szCs w:val="28"/>
        </w:rPr>
      </w:pPr>
      <w:r w:rsidRPr="00870F6B">
        <w:rPr>
          <w:b/>
          <w:sz w:val="28"/>
          <w:szCs w:val="28"/>
        </w:rPr>
        <w:t xml:space="preserve">ФГОС </w:t>
      </w:r>
      <w:r>
        <w:rPr>
          <w:b/>
          <w:sz w:val="28"/>
          <w:szCs w:val="28"/>
        </w:rPr>
        <w:t>Н</w:t>
      </w:r>
      <w:r w:rsidRPr="00870F6B">
        <w:rPr>
          <w:b/>
          <w:sz w:val="28"/>
          <w:szCs w:val="28"/>
        </w:rPr>
        <w:t>ОО муниципального бюджетного общеобразовательного учреждения «Средняя общеобразовательная школа №39»  г. Белгорода</w:t>
      </w:r>
    </w:p>
    <w:p w:rsidR="003824F5" w:rsidRPr="00870F6B" w:rsidRDefault="003824F5" w:rsidP="003824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6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0F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824F5" w:rsidRPr="00870F6B" w:rsidRDefault="003824F5" w:rsidP="003824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rPr>
          <w:sz w:val="28"/>
          <w:szCs w:val="28"/>
        </w:rPr>
      </w:pPr>
    </w:p>
    <w:p w:rsidR="003824F5" w:rsidRPr="00870F6B" w:rsidRDefault="003824F5" w:rsidP="003824F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824F5" w:rsidRDefault="003824F5" w:rsidP="003624B5">
      <w:pPr>
        <w:spacing w:line="276" w:lineRule="auto"/>
        <w:jc w:val="center"/>
        <w:rPr>
          <w:b/>
          <w:bCs/>
        </w:rPr>
      </w:pPr>
    </w:p>
    <w:p w:rsidR="003451E6" w:rsidRDefault="003451E6" w:rsidP="003624B5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672FD8" w:rsidRDefault="003451E6" w:rsidP="00AA0A3F">
      <w:pPr>
        <w:spacing w:line="236" w:lineRule="auto"/>
        <w:ind w:right="-259"/>
        <w:jc w:val="center"/>
        <w:rPr>
          <w:b/>
          <w:bCs/>
        </w:rPr>
      </w:pPr>
      <w:r>
        <w:rPr>
          <w:b/>
          <w:bCs/>
        </w:rPr>
        <w:t xml:space="preserve"> учебного плана уровня</w:t>
      </w:r>
      <w:r w:rsidR="00390093">
        <w:rPr>
          <w:b/>
          <w:bCs/>
        </w:rPr>
        <w:t xml:space="preserve"> начального общего образования </w:t>
      </w:r>
    </w:p>
    <w:p w:rsidR="003451E6" w:rsidRDefault="003451E6" w:rsidP="00672FD8">
      <w:pPr>
        <w:spacing w:line="236" w:lineRule="auto"/>
        <w:ind w:right="-259"/>
        <w:rPr>
          <w:b/>
          <w:bCs/>
        </w:rPr>
      </w:pPr>
    </w:p>
    <w:p w:rsidR="00682FB7" w:rsidRDefault="00682FB7" w:rsidP="003451E6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5B772E">
        <w:rPr>
          <w:rFonts w:ascii="Times New Roman" w:hAnsi="Times New Roman" w:cs="Times New Roman"/>
          <w:b/>
          <w:bCs/>
        </w:rPr>
        <w:t>Общие положения</w:t>
      </w:r>
    </w:p>
    <w:p w:rsidR="003451E6" w:rsidRPr="005B772E" w:rsidRDefault="003451E6" w:rsidP="003451E6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F966A0" w:rsidRDefault="00F619C1" w:rsidP="00002967">
      <w:pPr>
        <w:pStyle w:val="30"/>
        <w:spacing w:before="0" w:after="0" w:line="240" w:lineRule="auto"/>
        <w:ind w:left="-567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F966A0" w:rsidRPr="00F966A0">
        <w:rPr>
          <w:sz w:val="24"/>
          <w:szCs w:val="24"/>
        </w:rPr>
        <w:t xml:space="preserve">Учебный план уровня </w:t>
      </w:r>
      <w:r w:rsidR="00F966A0">
        <w:rPr>
          <w:sz w:val="24"/>
          <w:szCs w:val="24"/>
        </w:rPr>
        <w:t>начального</w:t>
      </w:r>
      <w:r w:rsidR="00F966A0" w:rsidRPr="00F966A0">
        <w:rPr>
          <w:sz w:val="24"/>
          <w:szCs w:val="24"/>
        </w:rPr>
        <w:t xml:space="preserve"> общего образования МБОУ СО</w:t>
      </w:r>
      <w:r w:rsidR="007E3A60">
        <w:rPr>
          <w:sz w:val="24"/>
          <w:szCs w:val="24"/>
        </w:rPr>
        <w:t>Ш №</w:t>
      </w:r>
      <w:r w:rsidR="003624B5">
        <w:rPr>
          <w:sz w:val="24"/>
          <w:szCs w:val="24"/>
        </w:rPr>
        <w:t>39</w:t>
      </w:r>
      <w:r w:rsidR="007E3A60">
        <w:rPr>
          <w:sz w:val="24"/>
          <w:szCs w:val="24"/>
        </w:rPr>
        <w:t xml:space="preserve"> (далее</w:t>
      </w:r>
      <w:r w:rsidR="003624B5">
        <w:rPr>
          <w:sz w:val="24"/>
          <w:szCs w:val="24"/>
        </w:rPr>
        <w:t xml:space="preserve"> - </w:t>
      </w:r>
      <w:r w:rsidR="007E3A60">
        <w:rPr>
          <w:sz w:val="24"/>
          <w:szCs w:val="24"/>
        </w:rPr>
        <w:t xml:space="preserve"> </w:t>
      </w:r>
      <w:r w:rsidR="003624B5">
        <w:rPr>
          <w:sz w:val="24"/>
          <w:szCs w:val="24"/>
        </w:rPr>
        <w:t>Школа</w:t>
      </w:r>
      <w:r w:rsidR="007E3A60">
        <w:rPr>
          <w:sz w:val="24"/>
          <w:szCs w:val="24"/>
        </w:rPr>
        <w:t>) на 2024-2025</w:t>
      </w:r>
      <w:r w:rsidR="00F966A0" w:rsidRPr="00F966A0">
        <w:rPr>
          <w:sz w:val="24"/>
          <w:szCs w:val="24"/>
        </w:rPr>
        <w:t xml:space="preserve"> учебный год обеспечивает реализацию основной образовательной программы </w:t>
      </w:r>
      <w:r w:rsidR="00F966A0">
        <w:rPr>
          <w:sz w:val="24"/>
          <w:szCs w:val="24"/>
        </w:rPr>
        <w:t>начального</w:t>
      </w:r>
      <w:r w:rsidR="00F966A0" w:rsidRPr="00F966A0">
        <w:rPr>
          <w:sz w:val="24"/>
          <w:szCs w:val="24"/>
        </w:rPr>
        <w:t xml:space="preserve"> общего образования в соответствии с требованиями федерального государственного образовательного стандарта, определяет распределение учебного времени, отводимого на изучение различных предметных областей, учебных предметов и курсов и части формируемой участниками образовательных отношений по классам и годам обучения, минимальный и максимальный объёмы</w:t>
      </w:r>
      <w:proofErr w:type="gramEnd"/>
      <w:r w:rsidR="00F966A0" w:rsidRPr="00F966A0">
        <w:rPr>
          <w:sz w:val="24"/>
          <w:szCs w:val="24"/>
        </w:rPr>
        <w:t xml:space="preserve"> обязательной нагрузки учащихся, содержит формы го</w:t>
      </w:r>
      <w:r w:rsidR="00F966A0">
        <w:rPr>
          <w:sz w:val="24"/>
          <w:szCs w:val="24"/>
        </w:rPr>
        <w:t>довой промежуточной аттестации.</w:t>
      </w:r>
    </w:p>
    <w:p w:rsidR="00F966A0" w:rsidRPr="00F966A0" w:rsidRDefault="00F966A0" w:rsidP="00002967">
      <w:pPr>
        <w:pStyle w:val="30"/>
        <w:spacing w:before="0" w:after="0" w:line="240" w:lineRule="auto"/>
        <w:ind w:left="-567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66A0">
        <w:rPr>
          <w:sz w:val="24"/>
          <w:szCs w:val="24"/>
        </w:rPr>
        <w:t xml:space="preserve">Учебный план разработан на основе перспективного учебного плана </w:t>
      </w:r>
      <w:r>
        <w:rPr>
          <w:sz w:val="24"/>
          <w:szCs w:val="24"/>
        </w:rPr>
        <w:t xml:space="preserve">начальной </w:t>
      </w:r>
      <w:r w:rsidRPr="00F966A0">
        <w:rPr>
          <w:sz w:val="24"/>
          <w:szCs w:val="24"/>
        </w:rPr>
        <w:t>образовательной программы основного общего образования и является преем</w:t>
      </w:r>
      <w:r w:rsidR="007E3A60">
        <w:rPr>
          <w:sz w:val="24"/>
          <w:szCs w:val="24"/>
        </w:rPr>
        <w:t>ственным с учебным планом 2023-2024</w:t>
      </w:r>
      <w:r w:rsidRPr="00F966A0">
        <w:rPr>
          <w:sz w:val="24"/>
          <w:szCs w:val="24"/>
        </w:rPr>
        <w:t xml:space="preserve"> учебного года.</w:t>
      </w:r>
    </w:p>
    <w:p w:rsidR="00F966A0" w:rsidRDefault="003451E6" w:rsidP="00002967">
      <w:pPr>
        <w:pStyle w:val="30"/>
        <w:shd w:val="clear" w:color="auto" w:fill="auto"/>
        <w:spacing w:before="0" w:after="0" w:line="240" w:lineRule="auto"/>
        <w:ind w:left="-567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14D1" w:rsidRPr="005114D1">
        <w:rPr>
          <w:sz w:val="24"/>
          <w:szCs w:val="24"/>
        </w:rPr>
        <w:t>Основой разработки учебного плана начального о</w:t>
      </w:r>
      <w:r w:rsidR="007E3A60">
        <w:rPr>
          <w:sz w:val="24"/>
          <w:szCs w:val="24"/>
        </w:rPr>
        <w:t>бщего образования на 2024-2025</w:t>
      </w:r>
      <w:r w:rsidR="005114D1" w:rsidRPr="005114D1">
        <w:rPr>
          <w:sz w:val="24"/>
          <w:szCs w:val="24"/>
        </w:rPr>
        <w:t xml:space="preserve"> учебный год являются следующие нормативные документы и инструктивно-методические материалы:</w:t>
      </w:r>
    </w:p>
    <w:p w:rsidR="005114D1" w:rsidRPr="00B64213" w:rsidRDefault="005114D1" w:rsidP="005114D1">
      <w:pPr>
        <w:autoSpaceDE w:val="0"/>
        <w:autoSpaceDN w:val="0"/>
        <w:adjustRightInd w:val="0"/>
        <w:ind w:left="-709"/>
        <w:jc w:val="both"/>
      </w:pPr>
      <w:r w:rsidRPr="00B64213">
        <w:t>-  Конституция Российской Федерации (ст.43);</w:t>
      </w:r>
    </w:p>
    <w:p w:rsidR="005114D1" w:rsidRPr="00B64213" w:rsidRDefault="005114D1" w:rsidP="005114D1">
      <w:pPr>
        <w:shd w:val="clear" w:color="auto" w:fill="FFFFFF"/>
        <w:ind w:left="-709"/>
        <w:jc w:val="both"/>
      </w:pPr>
      <w:r w:rsidRPr="00B64213">
        <w:t>- Федеральный закон Российской Федерации от 29.12.2012 №273-ФЗ «Об образовании в Российской Федерации» (</w:t>
      </w:r>
      <w:r w:rsidR="007E3A60" w:rsidRPr="007E3A60">
        <w:t>с изменениями на 6 декабря 2023 года, в редакции, действующей с 13 декабря 2023 года</w:t>
      </w:r>
      <w:r w:rsidRPr="00B64213">
        <w:t>).</w:t>
      </w:r>
    </w:p>
    <w:p w:rsidR="005114D1" w:rsidRPr="00B64213" w:rsidRDefault="005114D1" w:rsidP="005114D1">
      <w:pPr>
        <w:shd w:val="clear" w:color="auto" w:fill="FFFFFF"/>
        <w:ind w:left="-709"/>
        <w:jc w:val="both"/>
      </w:pPr>
      <w:r w:rsidRPr="00B64213">
        <w:t>- 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E3A60" w:rsidRPr="00B64213" w:rsidRDefault="005114D1" w:rsidP="007E3A60">
      <w:pPr>
        <w:shd w:val="clear" w:color="auto" w:fill="FFFFFF"/>
        <w:ind w:left="-709"/>
        <w:jc w:val="both"/>
      </w:pPr>
      <w:r w:rsidRPr="00B64213">
        <w:t xml:space="preserve">- Приказ Министерства просвещения Российской Федерации от 11.02.2022 №69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</w:t>
      </w:r>
      <w:r w:rsidRPr="00B64213">
        <w:lastRenderedPageBreak/>
        <w:t>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5114D1" w:rsidRPr="00B64213" w:rsidRDefault="005114D1" w:rsidP="005114D1">
      <w:pPr>
        <w:shd w:val="clear" w:color="auto" w:fill="FFFFFF"/>
        <w:ind w:left="-709"/>
        <w:contextualSpacing/>
        <w:jc w:val="both"/>
      </w:pPr>
      <w:r w:rsidRPr="00B64213"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 года)».</w:t>
      </w:r>
    </w:p>
    <w:p w:rsidR="005114D1" w:rsidRDefault="005114D1" w:rsidP="005114D1">
      <w:pPr>
        <w:shd w:val="clear" w:color="auto" w:fill="FFFFFF"/>
        <w:ind w:left="-709"/>
        <w:contextualSpacing/>
        <w:jc w:val="both"/>
      </w:pPr>
      <w:r w:rsidRPr="00B64213">
        <w:t>-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E3A60" w:rsidRPr="00A15829" w:rsidRDefault="007E3A60" w:rsidP="007E3A60">
      <w:pPr>
        <w:shd w:val="clear" w:color="auto" w:fill="FFFFFF"/>
        <w:ind w:left="-709"/>
        <w:jc w:val="both"/>
        <w:textAlignment w:val="baseline"/>
        <w:rPr>
          <w:shd w:val="clear" w:color="auto" w:fill="FFFFFF"/>
        </w:rPr>
      </w:pPr>
      <w:bookmarkStart w:id="0" w:name="_GoBack"/>
      <w:r w:rsidRPr="00A15829">
        <w:rPr>
          <w:shd w:val="clear" w:color="auto" w:fill="FFFFFF"/>
        </w:rPr>
        <w:t>- Приказ Министерства просвещения Российской Федерации от 22.01.2024 № 31</w:t>
      </w:r>
      <w:proofErr w:type="gramStart"/>
      <w:r w:rsidRPr="00A15829">
        <w:rPr>
          <w:shd w:val="clear" w:color="auto" w:fill="FFFFFF"/>
        </w:rPr>
        <w:t xml:space="preserve"> О</w:t>
      </w:r>
      <w:proofErr w:type="gramEnd"/>
      <w:r w:rsidRPr="00A15829">
        <w:rPr>
          <w:shd w:val="clear" w:color="auto" w:fill="FFFFFF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7E3A60" w:rsidRPr="00A15829" w:rsidRDefault="007E3A60" w:rsidP="007E3A60">
      <w:pPr>
        <w:shd w:val="clear" w:color="auto" w:fill="FFFFFF"/>
        <w:ind w:left="-709"/>
        <w:jc w:val="both"/>
        <w:textAlignment w:val="baseline"/>
      </w:pPr>
      <w:r w:rsidRPr="00A15829">
        <w:rPr>
          <w:shd w:val="clear" w:color="auto" w:fill="FFFFFF"/>
        </w:rPr>
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3451E6" w:rsidRPr="00A15829" w:rsidRDefault="003451E6" w:rsidP="005114D1">
      <w:pPr>
        <w:pStyle w:val="30"/>
        <w:shd w:val="clear" w:color="auto" w:fill="auto"/>
        <w:spacing w:before="0" w:after="0" w:line="240" w:lineRule="auto"/>
        <w:ind w:left="-709" w:right="20" w:hanging="20"/>
        <w:rPr>
          <w:sz w:val="24"/>
          <w:szCs w:val="24"/>
        </w:rPr>
      </w:pPr>
      <w:r w:rsidRPr="00A15829">
        <w:rPr>
          <w:rStyle w:val="3"/>
          <w:rFonts w:eastAsia="Courier New"/>
          <w:bCs w:val="0"/>
          <w:iCs/>
          <w:color w:val="auto"/>
          <w:sz w:val="24"/>
          <w:szCs w:val="24"/>
        </w:rPr>
        <w:t>-</w:t>
      </w:r>
      <w:r w:rsidRPr="00A15829">
        <w:rPr>
          <w:sz w:val="24"/>
          <w:szCs w:val="24"/>
        </w:rPr>
        <w:t xml:space="preserve"> </w:t>
      </w:r>
      <w:r w:rsidR="00CA220F" w:rsidRPr="00A15829">
        <w:rPr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Минобрнауки</w:t>
      </w:r>
      <w:r w:rsidRPr="00A15829">
        <w:rPr>
          <w:sz w:val="24"/>
          <w:szCs w:val="24"/>
        </w:rPr>
        <w:t xml:space="preserve"> России от 06.10 2009 г. № 373</w:t>
      </w:r>
      <w:r w:rsidR="003F096A" w:rsidRPr="00A15829">
        <w:rPr>
          <w:sz w:val="24"/>
          <w:szCs w:val="24"/>
        </w:rPr>
        <w:t>;</w:t>
      </w:r>
    </w:p>
    <w:p w:rsidR="005114D1" w:rsidRPr="00A15829" w:rsidRDefault="005114D1" w:rsidP="005114D1">
      <w:pPr>
        <w:ind w:left="-709"/>
        <w:jc w:val="both"/>
        <w:rPr>
          <w:shd w:val="clear" w:color="auto" w:fill="FFFFFF"/>
        </w:rPr>
      </w:pPr>
      <w:r w:rsidRPr="00A15829">
        <w:t>-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Российской Федерации от 21.09.2022 №858</w:t>
      </w:r>
      <w:r w:rsidRPr="00A15829">
        <w:rPr>
          <w:shd w:val="clear" w:color="auto" w:fill="FFFFFF"/>
        </w:rPr>
        <w:t>;</w:t>
      </w:r>
    </w:p>
    <w:p w:rsidR="007E3A60" w:rsidRPr="00A15829" w:rsidRDefault="007E3A60" w:rsidP="007E3A60">
      <w:pPr>
        <w:ind w:left="-709"/>
        <w:jc w:val="both"/>
        <w:rPr>
          <w:shd w:val="clear" w:color="auto" w:fill="FFFFFF"/>
        </w:rPr>
      </w:pPr>
      <w:proofErr w:type="gramStart"/>
      <w:r w:rsidRPr="00A15829">
        <w:rPr>
          <w:shd w:val="clear" w:color="auto" w:fill="FFFFFF"/>
        </w:rPr>
        <w:t>- Приказ</w:t>
      </w:r>
      <w:r w:rsidRPr="00A15829">
        <w:t xml:space="preserve"> </w:t>
      </w:r>
      <w:r w:rsidRPr="00A15829">
        <w:rPr>
          <w:shd w:val="clear" w:color="auto" w:fill="FFFFFF"/>
        </w:rPr>
        <w:t>Министерства просвещения Российской Федерации от 21.02.2024 № 119 «О внесение изменений в приложения №1 и №2 к приказу</w:t>
      </w:r>
      <w:r w:rsidRPr="00A15829">
        <w:t xml:space="preserve"> </w:t>
      </w:r>
      <w:r w:rsidRPr="00A15829">
        <w:rPr>
          <w:shd w:val="clear" w:color="auto" w:fill="FFFFFF"/>
        </w:rPr>
        <w:t>Министерства просвещения Российской Федерации от 21.09.2022 № 858 «Об утверждении  федерального перечня учебников, допущенных к использованию при реализации имеющих государственную аккредитацию образовательных программа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  <w:proofErr w:type="gramEnd"/>
    </w:p>
    <w:p w:rsidR="005114D1" w:rsidRPr="00A15829" w:rsidRDefault="005114D1" w:rsidP="005114D1">
      <w:pPr>
        <w:ind w:left="-709"/>
        <w:jc w:val="both"/>
      </w:pPr>
      <w:r w:rsidRPr="00A15829">
        <w:rPr>
          <w:shd w:val="clear" w:color="auto" w:fill="FFFFFF"/>
        </w:rPr>
        <w:t>- Письмо Министерства образования и науки РФ от 16.05.2018 №08-1211 «Об использовании учебников и учебных пособий в образовательной деятельности»;</w:t>
      </w:r>
    </w:p>
    <w:p w:rsidR="005114D1" w:rsidRPr="00A15829" w:rsidRDefault="005114D1" w:rsidP="005114D1">
      <w:pPr>
        <w:shd w:val="clear" w:color="auto" w:fill="FFFFFF"/>
        <w:ind w:left="-709"/>
        <w:contextualSpacing/>
        <w:jc w:val="both"/>
      </w:pPr>
      <w:r w:rsidRPr="00A15829">
        <w:t>- Письмо Министерства образования и науки РФ от 09.10.2017 №ТС-945/08 «О реализации прав граждан на получение образования на родном языке»;</w:t>
      </w:r>
    </w:p>
    <w:p w:rsidR="005114D1" w:rsidRPr="00A15829" w:rsidRDefault="005114D1" w:rsidP="005114D1">
      <w:p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ind w:left="-709"/>
        <w:jc w:val="both"/>
      </w:pPr>
      <w:r w:rsidRPr="00A15829">
        <w:t>- Федеральная основная образовательная программа начального общего образования (утверждена приказом Министерства просвещения Российской Федерации  от 16.11.2022 №992);</w:t>
      </w:r>
    </w:p>
    <w:p w:rsidR="005114D1" w:rsidRPr="00A15829" w:rsidRDefault="005114D1" w:rsidP="005114D1">
      <w:pPr>
        <w:shd w:val="clear" w:color="auto" w:fill="FFFFFF"/>
        <w:ind w:left="-709"/>
        <w:contextualSpacing/>
        <w:jc w:val="both"/>
        <w:rPr>
          <w:rFonts w:cs="Calibri"/>
        </w:rPr>
      </w:pPr>
      <w:r w:rsidRPr="00A15829">
        <w:rPr>
          <w:rFonts w:cs="Calibri"/>
        </w:rPr>
        <w:t xml:space="preserve">- Закон Белгородской </w:t>
      </w:r>
      <w:r w:rsidRPr="00A15829">
        <w:t>области от 31 октября 2014 года № 314 «Об образовании в Белгородской области» (</w:t>
      </w:r>
      <w:r w:rsidRPr="00A15829">
        <w:rPr>
          <w:shd w:val="clear" w:color="auto" w:fill="FFFFFF"/>
        </w:rPr>
        <w:t xml:space="preserve">с изменениями от 29.11.2016 №123, от 08.11.2017 №198, от 30.09.2019 №397, от 02.07.2020 №497, </w:t>
      </w:r>
      <w:proofErr w:type="gramStart"/>
      <w:r w:rsidRPr="00A15829">
        <w:rPr>
          <w:shd w:val="clear" w:color="auto" w:fill="FFFFFF"/>
        </w:rPr>
        <w:t>от</w:t>
      </w:r>
      <w:proofErr w:type="gramEnd"/>
      <w:r w:rsidRPr="00A15829">
        <w:rPr>
          <w:shd w:val="clear" w:color="auto" w:fill="FFFFFF"/>
        </w:rPr>
        <w:t xml:space="preserve"> 20.12.2021 №134</w:t>
      </w:r>
      <w:r w:rsidRPr="00A15829">
        <w:t>);</w:t>
      </w:r>
    </w:p>
    <w:p w:rsidR="005114D1" w:rsidRPr="00B64213" w:rsidRDefault="005114D1" w:rsidP="005114D1">
      <w:pPr>
        <w:keepNext/>
        <w:ind w:left="-709"/>
        <w:jc w:val="both"/>
        <w:outlineLvl w:val="2"/>
      </w:pPr>
      <w:r w:rsidRPr="00A15829">
        <w:rPr>
          <w:b/>
          <w:bCs/>
        </w:rPr>
        <w:t>-</w:t>
      </w:r>
      <w:r w:rsidRPr="00A15829">
        <w:rPr>
          <w:bCs/>
          <w:shd w:val="clear" w:color="auto" w:fill="FFFFFF"/>
        </w:rPr>
        <w:t xml:space="preserve"> Инструктивно-методические письма </w:t>
      </w:r>
      <w:r w:rsidRPr="00A15829">
        <w:rPr>
          <w:bCs/>
        </w:rPr>
        <w:t>ОГАОУ ДПО «</w:t>
      </w:r>
      <w:proofErr w:type="spellStart"/>
      <w:r w:rsidRPr="00A15829">
        <w:rPr>
          <w:bCs/>
        </w:rPr>
        <w:t>БелИРО</w:t>
      </w:r>
      <w:proofErr w:type="spellEnd"/>
      <w:r w:rsidRPr="00A15829">
        <w:rPr>
          <w:bCs/>
        </w:rPr>
        <w:t xml:space="preserve">» </w:t>
      </w:r>
      <w:r w:rsidRPr="00A15829">
        <w:t>по организации образовательной деятельности на уровнях начального общего, основного общего и ср</w:t>
      </w:r>
      <w:r w:rsidR="007E3A60" w:rsidRPr="00A15829">
        <w:t>еднего общего</w:t>
      </w:r>
      <w:r w:rsidR="007E3A60">
        <w:t xml:space="preserve"> </w:t>
      </w:r>
      <w:bookmarkEnd w:id="0"/>
      <w:r w:rsidR="007E3A60">
        <w:t>образования в 2024/2025</w:t>
      </w:r>
      <w:r w:rsidRPr="00B64213">
        <w:t xml:space="preserve"> учебном году.</w:t>
      </w:r>
    </w:p>
    <w:p w:rsidR="005114D1" w:rsidRPr="00B64213" w:rsidRDefault="005114D1" w:rsidP="005114D1">
      <w:pPr>
        <w:pStyle w:val="30"/>
        <w:shd w:val="clear" w:color="auto" w:fill="auto"/>
        <w:spacing w:before="0" w:after="0" w:line="240" w:lineRule="auto"/>
        <w:ind w:left="-567" w:right="20" w:hanging="20"/>
        <w:rPr>
          <w:sz w:val="24"/>
          <w:szCs w:val="24"/>
        </w:rPr>
      </w:pPr>
      <w:r w:rsidRPr="00B64213">
        <w:rPr>
          <w:rStyle w:val="3"/>
          <w:rFonts w:eastAsia="Courier New"/>
          <w:bCs w:val="0"/>
          <w:iCs/>
          <w:color w:val="auto"/>
          <w:sz w:val="24"/>
          <w:szCs w:val="24"/>
        </w:rPr>
        <w:t xml:space="preserve">- </w:t>
      </w:r>
      <w:r w:rsidR="003624B5">
        <w:rPr>
          <w:sz w:val="24"/>
          <w:szCs w:val="24"/>
        </w:rPr>
        <w:t>Устав МБОУ СОШ №39</w:t>
      </w:r>
      <w:r w:rsidRPr="00B64213">
        <w:rPr>
          <w:sz w:val="24"/>
          <w:szCs w:val="24"/>
        </w:rPr>
        <w:t>;</w:t>
      </w:r>
    </w:p>
    <w:p w:rsidR="005114D1" w:rsidRPr="00B64213" w:rsidRDefault="005114D1" w:rsidP="005114D1">
      <w:pPr>
        <w:pStyle w:val="30"/>
        <w:shd w:val="clear" w:color="auto" w:fill="auto"/>
        <w:spacing w:before="0" w:after="0" w:line="240" w:lineRule="auto"/>
        <w:ind w:left="-567" w:right="20" w:hanging="20"/>
        <w:rPr>
          <w:sz w:val="24"/>
          <w:szCs w:val="24"/>
        </w:rPr>
      </w:pPr>
      <w:r w:rsidRPr="00B64213">
        <w:rPr>
          <w:rStyle w:val="3"/>
          <w:rFonts w:eastAsia="Courier New"/>
          <w:bCs w:val="0"/>
          <w:iCs/>
          <w:color w:val="auto"/>
          <w:sz w:val="24"/>
          <w:szCs w:val="24"/>
        </w:rPr>
        <w:t>-</w:t>
      </w:r>
      <w:r w:rsidRPr="00B64213">
        <w:rPr>
          <w:sz w:val="24"/>
          <w:szCs w:val="24"/>
        </w:rPr>
        <w:t xml:space="preserve"> Основная образовательная программа начального общего образования.</w:t>
      </w:r>
    </w:p>
    <w:p w:rsidR="003451E6" w:rsidRPr="003451E6" w:rsidRDefault="003451E6" w:rsidP="005114D1">
      <w:pPr>
        <w:pStyle w:val="30"/>
        <w:shd w:val="clear" w:color="auto" w:fill="auto"/>
        <w:spacing w:before="0" w:after="0" w:line="240" w:lineRule="auto"/>
        <w:ind w:left="-567" w:right="20" w:firstLine="0"/>
        <w:rPr>
          <w:b/>
          <w:sz w:val="24"/>
          <w:szCs w:val="24"/>
        </w:rPr>
      </w:pPr>
    </w:p>
    <w:p w:rsidR="003A1FFA" w:rsidRDefault="00682FB7" w:rsidP="00672FD8">
      <w:pPr>
        <w:pStyle w:val="30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682FB7">
        <w:rPr>
          <w:b/>
          <w:sz w:val="24"/>
          <w:szCs w:val="24"/>
        </w:rPr>
        <w:t>Особенности учебного плана</w:t>
      </w:r>
      <w:r w:rsidR="003451E6" w:rsidRPr="003451E6">
        <w:t xml:space="preserve"> </w:t>
      </w:r>
      <w:r w:rsidR="003451E6" w:rsidRPr="003451E6">
        <w:rPr>
          <w:b/>
          <w:sz w:val="24"/>
          <w:szCs w:val="24"/>
        </w:rPr>
        <w:t xml:space="preserve">уровня </w:t>
      </w:r>
      <w:r w:rsidR="003451E6">
        <w:rPr>
          <w:b/>
          <w:sz w:val="24"/>
          <w:szCs w:val="24"/>
        </w:rPr>
        <w:t>начального</w:t>
      </w:r>
      <w:r w:rsidR="003451E6" w:rsidRPr="003451E6">
        <w:rPr>
          <w:b/>
          <w:sz w:val="24"/>
          <w:szCs w:val="24"/>
        </w:rPr>
        <w:t xml:space="preserve"> общего образования</w:t>
      </w:r>
    </w:p>
    <w:p w:rsidR="009533A2" w:rsidRPr="00672FD8" w:rsidRDefault="009533A2" w:rsidP="009533A2">
      <w:pPr>
        <w:pStyle w:val="30"/>
        <w:shd w:val="clear" w:color="auto" w:fill="auto"/>
        <w:tabs>
          <w:tab w:val="left" w:pos="390"/>
        </w:tabs>
        <w:spacing w:before="0" w:after="0" w:line="240" w:lineRule="auto"/>
        <w:ind w:left="720" w:firstLine="0"/>
        <w:rPr>
          <w:b/>
          <w:sz w:val="24"/>
          <w:szCs w:val="24"/>
        </w:rPr>
      </w:pPr>
    </w:p>
    <w:p w:rsidR="00BF4FB3" w:rsidRPr="003451E6" w:rsidRDefault="00BF4FB3" w:rsidP="003A1FFA">
      <w:pPr>
        <w:pStyle w:val="30"/>
        <w:shd w:val="clear" w:color="auto" w:fill="auto"/>
        <w:tabs>
          <w:tab w:val="left" w:pos="390"/>
        </w:tabs>
        <w:spacing w:before="0" w:after="0" w:line="240" w:lineRule="auto"/>
        <w:ind w:left="-567" w:right="23" w:firstLine="567"/>
        <w:rPr>
          <w:b/>
          <w:sz w:val="24"/>
          <w:szCs w:val="24"/>
        </w:rPr>
      </w:pPr>
      <w:r w:rsidRPr="003451E6">
        <w:rPr>
          <w:sz w:val="24"/>
          <w:szCs w:val="24"/>
        </w:rPr>
        <w:t xml:space="preserve">При разработке учебного плана были учтены интересы, склонности и </w:t>
      </w:r>
      <w:r w:rsidRPr="003451E6">
        <w:rPr>
          <w:sz w:val="24"/>
          <w:szCs w:val="24"/>
        </w:rPr>
        <w:lastRenderedPageBreak/>
        <w:t>образовательные потребности обучающихся, внешние, социальные, эконо</w:t>
      </w:r>
      <w:r w:rsidRPr="003451E6">
        <w:rPr>
          <w:sz w:val="24"/>
          <w:szCs w:val="24"/>
        </w:rPr>
        <w:softHyphen/>
        <w:t>мические и технологические факторы, приоритеты региональной политики в области образования, особенности образовательной программы и программы развития школы.</w:t>
      </w:r>
    </w:p>
    <w:p w:rsidR="003A1FFA" w:rsidRDefault="00BF4FB3" w:rsidP="003A1FFA">
      <w:pPr>
        <w:pStyle w:val="30"/>
        <w:shd w:val="clear" w:color="auto" w:fill="auto"/>
        <w:spacing w:before="0" w:after="0" w:line="240" w:lineRule="auto"/>
        <w:ind w:left="20" w:hanging="20"/>
        <w:rPr>
          <w:sz w:val="24"/>
          <w:szCs w:val="24"/>
        </w:rPr>
      </w:pPr>
      <w:r w:rsidRPr="00BF4FB3">
        <w:rPr>
          <w:sz w:val="24"/>
          <w:szCs w:val="24"/>
        </w:rPr>
        <w:t>При</w:t>
      </w:r>
      <w:r w:rsidRPr="00BF4FB3">
        <w:rPr>
          <w:rFonts w:eastAsia="Lucida Sans Unicode"/>
          <w:sz w:val="24"/>
          <w:szCs w:val="24"/>
        </w:rPr>
        <w:t>нци</w:t>
      </w:r>
      <w:r w:rsidRPr="00BF4FB3">
        <w:rPr>
          <w:sz w:val="24"/>
          <w:szCs w:val="24"/>
        </w:rPr>
        <w:t>пами формирования учебного плана стали:</w:t>
      </w:r>
    </w:p>
    <w:p w:rsidR="003A1FFA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обязательность реализации обязательной части учебного плана в пол</w:t>
      </w:r>
      <w:r w:rsidR="00BF4FB3" w:rsidRPr="00BF4FB3">
        <w:rPr>
          <w:sz w:val="24"/>
          <w:szCs w:val="24"/>
        </w:rPr>
        <w:softHyphen/>
        <w:t>ном объеме;</w:t>
      </w:r>
    </w:p>
    <w:p w:rsidR="003A1FFA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ориентация на актуальные образовательные потребности обучающих</w:t>
      </w:r>
      <w:r w:rsidR="00BF4FB3" w:rsidRPr="00BF4FB3">
        <w:rPr>
          <w:sz w:val="24"/>
          <w:szCs w:val="24"/>
        </w:rPr>
        <w:softHyphen/>
        <w:t>ся;</w:t>
      </w:r>
    </w:p>
    <w:p w:rsidR="003A1FFA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обеспечение вариативности образования;</w:t>
      </w:r>
    </w:p>
    <w:p w:rsidR="003A1FFA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соблюдение преемственности в изучении предметов каждой из образо</w:t>
      </w:r>
      <w:r w:rsidR="00BF4FB3" w:rsidRPr="00BF4FB3">
        <w:rPr>
          <w:sz w:val="24"/>
          <w:szCs w:val="24"/>
        </w:rPr>
        <w:softHyphen/>
        <w:t>вательных областей;</w:t>
      </w:r>
    </w:p>
    <w:p w:rsidR="003A1FFA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соблюдение санитарно-эпидемиологических правил и нормативов;</w:t>
      </w:r>
    </w:p>
    <w:p w:rsidR="00BF4FB3" w:rsidRPr="00BF4FB3" w:rsidRDefault="003A1FFA" w:rsidP="003A1FFA">
      <w:pPr>
        <w:pStyle w:val="30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обеспечение реализации образовательной программы и программы раз</w:t>
      </w:r>
      <w:r w:rsidR="00BF4FB3" w:rsidRPr="00BF4FB3">
        <w:rPr>
          <w:sz w:val="24"/>
          <w:szCs w:val="24"/>
        </w:rPr>
        <w:softHyphen/>
        <w:t>вития школы.</w:t>
      </w:r>
    </w:p>
    <w:p w:rsidR="00BF4FB3" w:rsidRPr="00BF4FB3" w:rsidRDefault="00BF4FB3" w:rsidP="003A1FFA">
      <w:pPr>
        <w:pStyle w:val="30"/>
        <w:shd w:val="clear" w:color="auto" w:fill="auto"/>
        <w:spacing w:before="0" w:after="0" w:line="240" w:lineRule="auto"/>
        <w:ind w:left="-709" w:right="20" w:firstLine="709"/>
        <w:rPr>
          <w:sz w:val="24"/>
          <w:szCs w:val="24"/>
        </w:rPr>
      </w:pPr>
      <w:r w:rsidRPr="00BF4FB3">
        <w:rPr>
          <w:sz w:val="24"/>
          <w:szCs w:val="24"/>
        </w:rPr>
        <w:t>Учебный план направлен на достижение главной цели: формирование общей культуры личности обучающихся и воспитанников,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82FB7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709"/>
        <w:rPr>
          <w:sz w:val="24"/>
          <w:szCs w:val="24"/>
        </w:rPr>
      </w:pPr>
      <w:r w:rsidRPr="00BF4FB3">
        <w:rPr>
          <w:sz w:val="24"/>
          <w:szCs w:val="24"/>
        </w:rPr>
        <w:t>Режим работы школы, содержание части, формируемой участниками образовательных отношений (перечень предметов, обоснованность введения, содержание) согласованы с Управляющим советом</w:t>
      </w:r>
      <w:r w:rsidR="00682FB7">
        <w:rPr>
          <w:sz w:val="24"/>
          <w:szCs w:val="24"/>
        </w:rPr>
        <w:t>.</w:t>
      </w:r>
      <w:r w:rsidRPr="00BF4FB3">
        <w:rPr>
          <w:sz w:val="24"/>
          <w:szCs w:val="24"/>
        </w:rPr>
        <w:t xml:space="preserve"> </w:t>
      </w:r>
    </w:p>
    <w:p w:rsidR="00BF4FB3" w:rsidRPr="00BF4FB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F4FB3">
        <w:rPr>
          <w:sz w:val="24"/>
          <w:szCs w:val="24"/>
        </w:rPr>
        <w:t>У</w:t>
      </w:r>
      <w:r w:rsidR="007E3A60">
        <w:rPr>
          <w:sz w:val="24"/>
          <w:szCs w:val="24"/>
        </w:rPr>
        <w:t xml:space="preserve">чебный план на 2024-2025 учебный год для обучающихся </w:t>
      </w:r>
      <w:r w:rsidRPr="00BF4FB3">
        <w:rPr>
          <w:sz w:val="24"/>
          <w:szCs w:val="24"/>
        </w:rPr>
        <w:t>4-х классов составлен на основе перспективного учебного плана основной образовательной программы начального обще</w:t>
      </w:r>
      <w:r w:rsidR="00F804D0">
        <w:rPr>
          <w:sz w:val="24"/>
          <w:szCs w:val="24"/>
        </w:rPr>
        <w:t>го образования МБОУ СОШ №39</w:t>
      </w:r>
      <w:r w:rsidRPr="00BF4FB3">
        <w:rPr>
          <w:sz w:val="24"/>
          <w:szCs w:val="24"/>
        </w:rPr>
        <w:t>.</w:t>
      </w:r>
    </w:p>
    <w:p w:rsidR="00BF4FB3" w:rsidRPr="00BF4FB3" w:rsidRDefault="00F716C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>
        <w:rPr>
          <w:sz w:val="24"/>
          <w:szCs w:val="24"/>
        </w:rPr>
        <w:t>В учебно</w:t>
      </w:r>
      <w:r w:rsidR="007E3A60">
        <w:rPr>
          <w:sz w:val="24"/>
          <w:szCs w:val="24"/>
        </w:rPr>
        <w:t>м плане на 2024-2025</w:t>
      </w:r>
      <w:r w:rsidR="00BF4FB3" w:rsidRPr="00BF4FB3">
        <w:rPr>
          <w:sz w:val="24"/>
          <w:szCs w:val="24"/>
        </w:rPr>
        <w:t xml:space="preserve"> учебный год обязательная часть перспек</w:t>
      </w:r>
      <w:r w:rsidR="00BF4FB3" w:rsidRPr="00BF4FB3">
        <w:rPr>
          <w:sz w:val="24"/>
          <w:szCs w:val="24"/>
        </w:rPr>
        <w:softHyphen/>
        <w:t>тивного учебного плана сохранена в полном объеме, реализация обязательной части обеспечивает единство образовательного пространства РФ и Бел</w:t>
      </w:r>
      <w:r w:rsidR="00BF4FB3" w:rsidRPr="00BF4FB3">
        <w:rPr>
          <w:sz w:val="24"/>
          <w:szCs w:val="24"/>
        </w:rPr>
        <w:softHyphen/>
        <w:t>городской области.</w:t>
      </w:r>
    </w:p>
    <w:p w:rsidR="00BF4FB3" w:rsidRPr="00BF4FB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F4FB3">
        <w:rPr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02967" w:rsidRDefault="00002967" w:rsidP="00002967">
      <w:pPr>
        <w:pStyle w:val="30"/>
        <w:shd w:val="clear" w:color="auto" w:fill="auto"/>
        <w:tabs>
          <w:tab w:val="left" w:pos="193"/>
        </w:tabs>
        <w:spacing w:before="0" w:after="0"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формирование гражданской идентичности обучающихся;</w:t>
      </w:r>
    </w:p>
    <w:p w:rsidR="00002967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приобщение к общекультурным и национальным ценностям, информацион</w:t>
      </w:r>
      <w:r w:rsidR="00BF4FB3" w:rsidRPr="00BF4FB3">
        <w:rPr>
          <w:sz w:val="24"/>
          <w:szCs w:val="24"/>
        </w:rPr>
        <w:softHyphen/>
        <w:t>ным технологиям;</w:t>
      </w:r>
    </w:p>
    <w:p w:rsidR="00002967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 xml:space="preserve">готовность к продолжению образования на последующих </w:t>
      </w:r>
      <w:r w:rsidR="00D21E65">
        <w:rPr>
          <w:sz w:val="24"/>
          <w:szCs w:val="24"/>
        </w:rPr>
        <w:t xml:space="preserve">уровнях </w:t>
      </w:r>
      <w:r w:rsidR="00BF4FB3" w:rsidRPr="00BF4FB3">
        <w:rPr>
          <w:sz w:val="24"/>
          <w:szCs w:val="24"/>
        </w:rPr>
        <w:t>основного общего образования;</w:t>
      </w:r>
    </w:p>
    <w:p w:rsidR="00002967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формирование здорового образа жизни, элементарных правил поведения в</w:t>
      </w:r>
      <w:r>
        <w:rPr>
          <w:sz w:val="24"/>
          <w:szCs w:val="24"/>
        </w:rPr>
        <w:t xml:space="preserve"> </w:t>
      </w:r>
      <w:r w:rsidR="00BF4FB3" w:rsidRPr="00BF4FB3">
        <w:rPr>
          <w:sz w:val="24"/>
          <w:szCs w:val="24"/>
        </w:rPr>
        <w:t>экстремальных ситуациях;</w:t>
      </w:r>
    </w:p>
    <w:p w:rsidR="00BF4FB3" w:rsidRPr="00BF4FB3" w:rsidRDefault="00002967" w:rsidP="00002967">
      <w:pPr>
        <w:pStyle w:val="30"/>
        <w:shd w:val="clear" w:color="auto" w:fill="auto"/>
        <w:tabs>
          <w:tab w:val="left" w:pos="217"/>
        </w:tabs>
        <w:spacing w:before="0" w:after="0"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FB3" w:rsidRPr="00BF4FB3">
        <w:rPr>
          <w:sz w:val="24"/>
          <w:szCs w:val="24"/>
        </w:rPr>
        <w:t>личностное развитие обучающегося в соответствии с его индивидуальностью.</w:t>
      </w:r>
    </w:p>
    <w:p w:rsidR="00BF4FB3" w:rsidRPr="00BF4FB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F4FB3">
        <w:rPr>
          <w:rStyle w:val="a5"/>
          <w:sz w:val="24"/>
          <w:szCs w:val="24"/>
        </w:rPr>
        <w:t xml:space="preserve">Начальное общее образование </w:t>
      </w:r>
      <w:r w:rsidRPr="00BF4FB3">
        <w:rPr>
          <w:sz w:val="24"/>
          <w:szCs w:val="24"/>
        </w:rPr>
        <w:t>(нормативный срок освоения - 4 года) - обеспечивает формирование гражданской идентичности обучающихся, их приобщение к общекультурным и национальным ценностям, информационным технологиям, готовность к продолжению образования на последующих уровнях основного общего образования, формирование здорового образа жизни, личностное развитие обучающегося в соответствии с его индивидуальностью.</w:t>
      </w:r>
    </w:p>
    <w:p w:rsidR="00CE100F" w:rsidRDefault="00CE100F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CE100F">
        <w:rPr>
          <w:sz w:val="24"/>
          <w:szCs w:val="24"/>
        </w:rPr>
        <w:t>Обучение в</w:t>
      </w:r>
      <w:r w:rsidR="007E3A60">
        <w:rPr>
          <w:sz w:val="24"/>
          <w:szCs w:val="24"/>
        </w:rPr>
        <w:t xml:space="preserve"> </w:t>
      </w:r>
      <w:r w:rsidRPr="00CE100F">
        <w:rPr>
          <w:sz w:val="24"/>
          <w:szCs w:val="24"/>
        </w:rPr>
        <w:t>4 классах осуществляется</w:t>
      </w:r>
      <w:r>
        <w:rPr>
          <w:sz w:val="24"/>
          <w:szCs w:val="24"/>
        </w:rPr>
        <w:t xml:space="preserve"> в режиме 5-ти дневной рабочей </w:t>
      </w:r>
      <w:r w:rsidRPr="00CE100F">
        <w:rPr>
          <w:sz w:val="24"/>
          <w:szCs w:val="24"/>
        </w:rPr>
        <w:t xml:space="preserve">недели с максимальной нагрузкой </w:t>
      </w:r>
      <w:r w:rsidR="007E3A60">
        <w:rPr>
          <w:sz w:val="24"/>
          <w:szCs w:val="24"/>
        </w:rPr>
        <w:t xml:space="preserve">в </w:t>
      </w:r>
      <w:r w:rsidR="00D71732">
        <w:rPr>
          <w:sz w:val="24"/>
          <w:szCs w:val="24"/>
        </w:rPr>
        <w:t>4</w:t>
      </w:r>
      <w:r w:rsidRPr="00CE100F">
        <w:rPr>
          <w:sz w:val="24"/>
          <w:szCs w:val="24"/>
        </w:rPr>
        <w:t xml:space="preserve"> классах - 23 часа</w:t>
      </w:r>
      <w:r>
        <w:rPr>
          <w:sz w:val="24"/>
          <w:szCs w:val="24"/>
        </w:rPr>
        <w:t>.</w:t>
      </w:r>
    </w:p>
    <w:p w:rsidR="00692664" w:rsidRPr="00B363EE" w:rsidRDefault="00F109D9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r w:rsidRPr="00B363EE">
        <w:rPr>
          <w:sz w:val="24"/>
          <w:szCs w:val="24"/>
        </w:rPr>
        <w:t xml:space="preserve">В связи с включением в учебный план предметной области «Родной язык и литературное чтение на родном языке» (в рамках </w:t>
      </w:r>
      <w:r w:rsidRPr="000F0491">
        <w:rPr>
          <w:sz w:val="24"/>
          <w:szCs w:val="24"/>
        </w:rPr>
        <w:t>ФГОС</w:t>
      </w:r>
      <w:r w:rsidRPr="00B363EE">
        <w:rPr>
          <w:sz w:val="24"/>
          <w:szCs w:val="24"/>
        </w:rPr>
        <w:t xml:space="preserve"> НОО как обязательны</w:t>
      </w:r>
      <w:r w:rsidR="00CF4EB0" w:rsidRPr="00B363EE">
        <w:rPr>
          <w:sz w:val="24"/>
          <w:szCs w:val="24"/>
        </w:rPr>
        <w:t xml:space="preserve">й Федеральный компонент уровня начального общего образования) </w:t>
      </w:r>
      <w:r w:rsidRPr="00B363EE">
        <w:rPr>
          <w:sz w:val="24"/>
          <w:szCs w:val="24"/>
        </w:rPr>
        <w:t>в</w:t>
      </w:r>
      <w:r w:rsidR="005114D1">
        <w:rPr>
          <w:sz w:val="24"/>
          <w:szCs w:val="24"/>
        </w:rPr>
        <w:t xml:space="preserve"> 3</w:t>
      </w:r>
      <w:r w:rsidRPr="00B363EE">
        <w:rPr>
          <w:sz w:val="24"/>
          <w:szCs w:val="24"/>
        </w:rPr>
        <w:t>-4 кл</w:t>
      </w:r>
      <w:r w:rsidR="00CF4EB0" w:rsidRPr="00B363EE">
        <w:rPr>
          <w:sz w:val="24"/>
          <w:szCs w:val="24"/>
        </w:rPr>
        <w:t xml:space="preserve">ассах введены учебные предметы </w:t>
      </w:r>
      <w:r w:rsidRPr="00B363EE">
        <w:rPr>
          <w:sz w:val="24"/>
          <w:szCs w:val="24"/>
        </w:rPr>
        <w:t>«Родной язык</w:t>
      </w:r>
      <w:r w:rsidR="00540C80" w:rsidRPr="00B363EE">
        <w:rPr>
          <w:sz w:val="24"/>
          <w:szCs w:val="24"/>
        </w:rPr>
        <w:t xml:space="preserve"> (русский)</w:t>
      </w:r>
      <w:r w:rsidR="00CF4EB0" w:rsidRPr="00B363EE">
        <w:rPr>
          <w:sz w:val="24"/>
          <w:szCs w:val="24"/>
        </w:rPr>
        <w:t xml:space="preserve">» и </w:t>
      </w:r>
      <w:r w:rsidRPr="00B363EE">
        <w:rPr>
          <w:sz w:val="24"/>
          <w:szCs w:val="24"/>
        </w:rPr>
        <w:t>«Литературное чтение на родном языке</w:t>
      </w:r>
      <w:r w:rsidR="00540C80" w:rsidRPr="00B363EE">
        <w:rPr>
          <w:sz w:val="24"/>
          <w:szCs w:val="24"/>
        </w:rPr>
        <w:t xml:space="preserve"> (русском)</w:t>
      </w:r>
      <w:r w:rsidRPr="00B363EE">
        <w:rPr>
          <w:sz w:val="24"/>
          <w:szCs w:val="24"/>
        </w:rPr>
        <w:t>». Объем учебного времени, выделяемого на изучение данных предметов: 0,5 часа по каждому предмету в каждом классе.</w:t>
      </w:r>
      <w:r w:rsidRPr="00B363EE">
        <w:rPr>
          <w:b/>
          <w:sz w:val="24"/>
          <w:szCs w:val="24"/>
        </w:rPr>
        <w:t xml:space="preserve"> </w:t>
      </w:r>
      <w:r w:rsidR="00692664" w:rsidRPr="00B363EE">
        <w:rPr>
          <w:sz w:val="24"/>
          <w:szCs w:val="24"/>
        </w:rPr>
        <w:t xml:space="preserve">Преподавание учебных предметов «Родной язык (русский)» ведется в течение 1 и </w:t>
      </w:r>
      <w:r w:rsidR="00835BE9" w:rsidRPr="00B363EE">
        <w:rPr>
          <w:sz w:val="24"/>
          <w:szCs w:val="24"/>
        </w:rPr>
        <w:t xml:space="preserve">2 четверти один раз в неделю, </w:t>
      </w:r>
      <w:r w:rsidR="00692664" w:rsidRPr="00B363EE">
        <w:rPr>
          <w:sz w:val="24"/>
          <w:szCs w:val="24"/>
        </w:rPr>
        <w:t>«Литературное чтение на родном языке (русском)» ведется в течение 3 и 4 четверти один раз в неделю.</w:t>
      </w:r>
    </w:p>
    <w:p w:rsidR="00BF4FB3" w:rsidRPr="00BF4FB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40"/>
        <w:rPr>
          <w:sz w:val="24"/>
          <w:szCs w:val="24"/>
        </w:rPr>
      </w:pPr>
      <w:r w:rsidRPr="00BF4FB3">
        <w:rPr>
          <w:sz w:val="24"/>
          <w:szCs w:val="24"/>
        </w:rPr>
        <w:t xml:space="preserve">В рамках предметной области </w:t>
      </w:r>
      <w:r w:rsidRPr="00BF4FB3">
        <w:rPr>
          <w:rStyle w:val="a5"/>
          <w:sz w:val="24"/>
          <w:szCs w:val="24"/>
        </w:rPr>
        <w:t>«Основы религиозных культур и светской этики»</w:t>
      </w:r>
      <w:r w:rsidRPr="00BF4FB3">
        <w:rPr>
          <w:rStyle w:val="21"/>
          <w:sz w:val="24"/>
          <w:szCs w:val="24"/>
        </w:rPr>
        <w:t xml:space="preserve"> </w:t>
      </w:r>
      <w:r w:rsidRPr="00BF4FB3">
        <w:rPr>
          <w:sz w:val="24"/>
          <w:szCs w:val="24"/>
        </w:rPr>
        <w:t xml:space="preserve">осуществляется изучение предмета </w:t>
      </w:r>
      <w:r w:rsidRPr="00BF4FB3">
        <w:rPr>
          <w:rStyle w:val="a5"/>
          <w:sz w:val="24"/>
          <w:szCs w:val="24"/>
        </w:rPr>
        <w:t>«Основы религиозных культур и светской этики»</w:t>
      </w:r>
      <w:r w:rsidRPr="00BF4FB3">
        <w:rPr>
          <w:rStyle w:val="21"/>
          <w:sz w:val="24"/>
          <w:szCs w:val="24"/>
        </w:rPr>
        <w:t xml:space="preserve"> </w:t>
      </w:r>
      <w:r w:rsidRPr="00BF4FB3">
        <w:rPr>
          <w:sz w:val="24"/>
          <w:szCs w:val="24"/>
        </w:rPr>
        <w:lastRenderedPageBreak/>
        <w:t xml:space="preserve">в </w:t>
      </w:r>
      <w:r w:rsidR="00002967">
        <w:rPr>
          <w:sz w:val="24"/>
          <w:szCs w:val="24"/>
        </w:rPr>
        <w:t>4</w:t>
      </w:r>
      <w:r w:rsidRPr="00BF4FB3">
        <w:rPr>
          <w:sz w:val="24"/>
          <w:szCs w:val="24"/>
        </w:rPr>
        <w:t xml:space="preserve"> классе в объёме 1 часа в неделю.</w:t>
      </w:r>
    </w:p>
    <w:p w:rsidR="00BF4FB3" w:rsidRDefault="00BF4FB3" w:rsidP="00002967">
      <w:pPr>
        <w:pStyle w:val="30"/>
        <w:shd w:val="clear" w:color="auto" w:fill="auto"/>
        <w:spacing w:before="0" w:after="0" w:line="240" w:lineRule="auto"/>
        <w:ind w:left="-709" w:right="20" w:firstLine="567"/>
        <w:rPr>
          <w:sz w:val="24"/>
          <w:szCs w:val="24"/>
        </w:rPr>
      </w:pPr>
      <w:proofErr w:type="gramStart"/>
      <w:r w:rsidRPr="00BF4FB3">
        <w:rPr>
          <w:sz w:val="24"/>
          <w:szCs w:val="24"/>
        </w:rPr>
        <w:t>Обучающимися</w:t>
      </w:r>
      <w:proofErr w:type="gramEnd"/>
      <w:r w:rsidRPr="00BF4FB3">
        <w:rPr>
          <w:sz w:val="24"/>
          <w:szCs w:val="24"/>
        </w:rPr>
        <w:t xml:space="preserve"> 4 классов изучается один из шести модулей данного предмета </w:t>
      </w:r>
      <w:r w:rsidRPr="00DB31A8">
        <w:rPr>
          <w:rStyle w:val="a6"/>
          <w:b/>
          <w:sz w:val="24"/>
          <w:szCs w:val="24"/>
        </w:rPr>
        <w:t>Основы православной культуры</w:t>
      </w:r>
      <w:r w:rsidRPr="00BF4FB3">
        <w:rPr>
          <w:sz w:val="24"/>
          <w:szCs w:val="24"/>
        </w:rPr>
        <w:t xml:space="preserve"> (с согласия и по выбору родителей, на основании письменного заявления).</w:t>
      </w:r>
    </w:p>
    <w:p w:rsidR="00326DD1" w:rsidRPr="00326DD1" w:rsidRDefault="00326DD1" w:rsidP="00326DD1">
      <w:pPr>
        <w:autoSpaceDE w:val="0"/>
        <w:autoSpaceDN w:val="0"/>
        <w:adjustRightInd w:val="0"/>
        <w:ind w:left="-709" w:firstLine="708"/>
        <w:jc w:val="both"/>
      </w:pPr>
      <w:proofErr w:type="gramStart"/>
      <w:r w:rsidRPr="00326DD1">
        <w:t xml:space="preserve">С учетом мнения участников образовательных отношений (родителей, педагогов) часы части учебного плана, формируемой участниками образовательных отношений, в 3-4 классах использованы для увеличения количества часов на изучение учебного предмета </w:t>
      </w:r>
      <w:r w:rsidRPr="00326DD1">
        <w:rPr>
          <w:b/>
        </w:rPr>
        <w:t>«</w:t>
      </w:r>
      <w:r w:rsidRPr="00326DD1">
        <w:t>Физическая культура</w:t>
      </w:r>
      <w:r w:rsidRPr="00326DD1">
        <w:rPr>
          <w:b/>
        </w:rPr>
        <w:t>»</w:t>
      </w:r>
      <w:r w:rsidRPr="00326DD1">
        <w:t xml:space="preserve"> на 1 час в неделю с целью повышения качества образовательных результатов учащихся по предмету, а также выполнения в полном объеме рекомендаций авторов учебников.</w:t>
      </w:r>
      <w:proofErr w:type="gramEnd"/>
    </w:p>
    <w:p w:rsidR="00326DD1" w:rsidRPr="00326DD1" w:rsidRDefault="00326DD1" w:rsidP="00326DD1">
      <w:pPr>
        <w:ind w:left="-709" w:firstLine="426"/>
        <w:jc w:val="both"/>
      </w:pPr>
      <w:r w:rsidRPr="00326DD1">
        <w:t>В начальных классах производится деление на подгруппы при организации занятий по иностранному языку (английскому).</w:t>
      </w:r>
    </w:p>
    <w:p w:rsidR="00C266E2" w:rsidRPr="00BF4FB3" w:rsidRDefault="00C266E2" w:rsidP="00CE27DC">
      <w:pPr>
        <w:pStyle w:val="30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</w:p>
    <w:p w:rsidR="00BF4FB3" w:rsidRPr="00672FD8" w:rsidRDefault="0059217F" w:rsidP="00672FD8">
      <w:pPr>
        <w:pStyle w:val="a7"/>
        <w:spacing w:line="236" w:lineRule="auto"/>
        <w:ind w:left="-1134"/>
        <w:jc w:val="center"/>
        <w:rPr>
          <w:b/>
          <w:bCs/>
        </w:rPr>
      </w:pPr>
      <w:r>
        <w:rPr>
          <w:b/>
          <w:bCs/>
        </w:rPr>
        <w:t>3.</w:t>
      </w:r>
      <w:r w:rsidRPr="0059217F">
        <w:rPr>
          <w:b/>
          <w:bCs/>
        </w:rPr>
        <w:t xml:space="preserve">Формы промежуточной аттестации на уровне </w:t>
      </w:r>
      <w:r>
        <w:rPr>
          <w:b/>
          <w:bCs/>
        </w:rPr>
        <w:t>начального</w:t>
      </w:r>
      <w:r w:rsidR="00672FD8">
        <w:rPr>
          <w:b/>
          <w:bCs/>
        </w:rPr>
        <w:t xml:space="preserve"> общего </w:t>
      </w:r>
      <w:r w:rsidRPr="00672FD8">
        <w:rPr>
          <w:b/>
          <w:bCs/>
        </w:rPr>
        <w:t>образования</w:t>
      </w:r>
    </w:p>
    <w:p w:rsidR="0059217F" w:rsidRPr="0059217F" w:rsidRDefault="0059217F" w:rsidP="0059217F">
      <w:pPr>
        <w:pStyle w:val="a7"/>
        <w:spacing w:line="236" w:lineRule="auto"/>
        <w:jc w:val="center"/>
        <w:rPr>
          <w:sz w:val="20"/>
          <w:szCs w:val="20"/>
        </w:rPr>
      </w:pPr>
    </w:p>
    <w:p w:rsidR="00B1075B" w:rsidRPr="00B1075B" w:rsidRDefault="00B1075B" w:rsidP="00B1075B">
      <w:pPr>
        <w:spacing w:line="236" w:lineRule="auto"/>
        <w:ind w:left="-709" w:firstLine="720"/>
        <w:jc w:val="both"/>
        <w:rPr>
          <w:b/>
          <w:bCs/>
        </w:rPr>
      </w:pPr>
      <w:r>
        <w:t>Промежуточная аттестация учащихся представляет собой процедуру аттестации обучающихся по всем предметам учебного плана, которая проводится по итогам учебных периодов: четверти, года. Промежуточная аттестация является основанием для перевода обучающихся в следующий класс.</w:t>
      </w:r>
    </w:p>
    <w:p w:rsidR="00B1075B" w:rsidRDefault="007E3A60" w:rsidP="00B1075B">
      <w:pPr>
        <w:spacing w:line="236" w:lineRule="auto"/>
        <w:ind w:left="-709" w:firstLine="720"/>
        <w:jc w:val="both"/>
      </w:pPr>
      <w:r>
        <w:t xml:space="preserve">Промежуточная аттестация в </w:t>
      </w:r>
      <w:r w:rsidR="00B1075B">
        <w:t xml:space="preserve">4-х классах </w:t>
      </w:r>
      <w:proofErr w:type="gramStart"/>
      <w:r w:rsidR="00B1075B">
        <w:t>проводится по итогам четверти проводится</w:t>
      </w:r>
      <w:proofErr w:type="gramEnd"/>
      <w:r w:rsidR="00B1075B">
        <w:t xml:space="preserve"> на основе накопленной оценки (всех текущих оценок) и тематических оценок за учебный период и определяется как среднее арифметическое с учетом математического округления.</w:t>
      </w:r>
    </w:p>
    <w:p w:rsidR="00B1075B" w:rsidRDefault="00B1075B" w:rsidP="00B1075B">
      <w:pPr>
        <w:spacing w:line="236" w:lineRule="auto"/>
        <w:ind w:left="-709" w:firstLine="540"/>
        <w:jc w:val="both"/>
      </w:pPr>
      <w:r>
        <w:t>Промежуточная аттестация по итогам года проводится на основе накопленной оценки (четвертных оценок) как среднее арифметическое с учетом математического округления).</w:t>
      </w:r>
    </w:p>
    <w:p w:rsidR="00B1075B" w:rsidRDefault="00B1075B" w:rsidP="00B1075B">
      <w:pPr>
        <w:spacing w:line="236" w:lineRule="auto"/>
        <w:ind w:left="-709" w:firstLine="540"/>
        <w:jc w:val="both"/>
      </w:pPr>
      <w:r>
        <w:t>Сроки</w:t>
      </w:r>
      <w:r w:rsidRPr="000873B9">
        <w:t xml:space="preserve"> </w:t>
      </w:r>
      <w:r>
        <w:t>проведения промежуточной аттестации определяются федеральным календарным учебным графиком.</w:t>
      </w:r>
    </w:p>
    <w:p w:rsidR="00397CE6" w:rsidRDefault="00B1075B" w:rsidP="00397CE6">
      <w:pPr>
        <w:spacing w:line="236" w:lineRule="auto"/>
        <w:ind w:left="-709" w:firstLine="540"/>
        <w:jc w:val="both"/>
        <w:rPr>
          <w:sz w:val="20"/>
          <w:szCs w:val="20"/>
        </w:rPr>
      </w:pPr>
      <w:r>
        <w:t xml:space="preserve">Итоговая оценка в 4-х классах складывается из результатов накопленной оценки (оценок за промежуточную аттестацию по итогам учебных четвертей и итоговой работы по предмету) Определяется как среднее арифметическое с учетом математического округления. Итоговая работа выполняется по всем предметам учебного </w:t>
      </w:r>
      <w:r w:rsidR="007E3A60">
        <w:t>плана, является обязательной для</w:t>
      </w:r>
      <w:r>
        <w:t xml:space="preserve"> выполнения всеми обучающимися.</w:t>
      </w:r>
    </w:p>
    <w:p w:rsidR="00397CE6" w:rsidRDefault="00397CE6" w:rsidP="00397CE6">
      <w:pPr>
        <w:spacing w:line="236" w:lineRule="auto"/>
        <w:ind w:left="-709" w:firstLine="540"/>
        <w:jc w:val="center"/>
        <w:rPr>
          <w:b/>
        </w:rPr>
      </w:pPr>
    </w:p>
    <w:p w:rsidR="00672FD8" w:rsidRPr="00397CE6" w:rsidRDefault="00175A8C" w:rsidP="00397CE6">
      <w:pPr>
        <w:spacing w:line="236" w:lineRule="auto"/>
        <w:ind w:left="-709" w:firstLine="540"/>
        <w:jc w:val="center"/>
        <w:rPr>
          <w:sz w:val="20"/>
          <w:szCs w:val="20"/>
        </w:rPr>
      </w:pPr>
      <w:r>
        <w:rPr>
          <w:b/>
        </w:rPr>
        <w:t>Учебный план (недельный)</w:t>
      </w:r>
      <w:r w:rsidR="007E3A60">
        <w:rPr>
          <w:b/>
        </w:rPr>
        <w:t xml:space="preserve"> </w:t>
      </w:r>
      <w:r>
        <w:rPr>
          <w:b/>
        </w:rPr>
        <w:t>4 классы</w:t>
      </w:r>
    </w:p>
    <w:p w:rsidR="00175A8C" w:rsidRDefault="007E3A60" w:rsidP="00397CE6">
      <w:pPr>
        <w:spacing w:after="200" w:line="276" w:lineRule="auto"/>
        <w:jc w:val="center"/>
        <w:rPr>
          <w:b/>
        </w:rPr>
      </w:pPr>
      <w:r>
        <w:rPr>
          <w:b/>
        </w:rPr>
        <w:t>на 2024-2025</w:t>
      </w:r>
      <w:r w:rsidR="00672FD8">
        <w:rPr>
          <w:b/>
        </w:rPr>
        <w:t xml:space="preserve"> учебный год</w:t>
      </w:r>
    </w:p>
    <w:tbl>
      <w:tblPr>
        <w:tblStyle w:val="ab"/>
        <w:tblW w:w="0" w:type="auto"/>
        <w:tblInd w:w="-743" w:type="dxa"/>
        <w:tblLook w:val="04A0"/>
      </w:tblPr>
      <w:tblGrid>
        <w:gridCol w:w="3119"/>
        <w:gridCol w:w="2977"/>
        <w:gridCol w:w="1701"/>
        <w:gridCol w:w="1667"/>
      </w:tblGrid>
      <w:tr w:rsidR="00D24D75" w:rsidRPr="00AC756A" w:rsidTr="00AE7CCB">
        <w:tc>
          <w:tcPr>
            <w:tcW w:w="3119" w:type="dxa"/>
            <w:vMerge w:val="restart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68" w:type="dxa"/>
            <w:gridSpan w:val="2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24D75" w:rsidRPr="00AC756A" w:rsidTr="00AE7CCB">
        <w:tc>
          <w:tcPr>
            <w:tcW w:w="3119" w:type="dxa"/>
            <w:vMerge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4 классы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ЧФУОО</w:t>
            </w:r>
          </w:p>
        </w:tc>
      </w:tr>
      <w:tr w:rsidR="00D24D75" w:rsidRPr="00AC756A" w:rsidTr="00AE7CCB">
        <w:tc>
          <w:tcPr>
            <w:tcW w:w="3119" w:type="dxa"/>
            <w:vMerge w:val="restart"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Русский язык</w:t>
            </w:r>
          </w:p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  <w:vMerge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  <w:vMerge w:val="restart"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0,5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  <w:vMerge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0,5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Иностранный язык</w:t>
            </w:r>
          </w:p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Общество-</w:t>
            </w:r>
          </w:p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знание и естество-</w:t>
            </w:r>
          </w:p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знание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 xml:space="preserve">Основы </w:t>
            </w:r>
            <w:r w:rsidRPr="00AC756A">
              <w:rPr>
                <w:rFonts w:eastAsia="@Arial Unicode MS"/>
                <w:b/>
                <w:color w:val="000000"/>
                <w:sz w:val="20"/>
                <w:szCs w:val="20"/>
              </w:rPr>
              <w:t>религиозных культур и светской этики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vertAlign w:val="superscript"/>
              </w:rPr>
            </w:pPr>
            <w:r w:rsidRPr="00AC756A">
              <w:rPr>
                <w:bCs/>
                <w:sz w:val="20"/>
                <w:szCs w:val="20"/>
              </w:rPr>
              <w:t xml:space="preserve">Основы </w:t>
            </w:r>
            <w:r w:rsidRPr="00AC756A">
              <w:rPr>
                <w:rFonts w:eastAsia="@Arial Unicode MS"/>
                <w:color w:val="000000"/>
                <w:sz w:val="20"/>
                <w:szCs w:val="20"/>
              </w:rPr>
              <w:t xml:space="preserve">религиозных культур и светской этики. </w:t>
            </w:r>
            <w:r w:rsidRPr="00AC756A">
              <w:rPr>
                <w:rFonts w:eastAsia="@Arial Unicode MS"/>
                <w:sz w:val="20"/>
                <w:szCs w:val="20"/>
              </w:rPr>
              <w:t>Основы православной культуры.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  <w:vMerge w:val="restart"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  <w:vMerge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Pr="00AC756A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</w:p>
        </w:tc>
      </w:tr>
      <w:tr w:rsidR="00D24D75" w:rsidRPr="00AC756A" w:rsidTr="00AE7CCB">
        <w:tc>
          <w:tcPr>
            <w:tcW w:w="3119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C756A">
              <w:rPr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977" w:type="dxa"/>
          </w:tcPr>
          <w:p w:rsidR="00D24D75" w:rsidRPr="00AC756A" w:rsidRDefault="00D24D75" w:rsidP="00AE7CC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AC756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sz w:val="20"/>
                <w:szCs w:val="20"/>
              </w:rPr>
            </w:pPr>
            <w:r w:rsidRPr="00AC756A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D24D75" w:rsidRPr="00AC756A" w:rsidRDefault="000E5670" w:rsidP="00AE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4D75" w:rsidRPr="00AC756A" w:rsidTr="00AE7CCB">
        <w:tc>
          <w:tcPr>
            <w:tcW w:w="6096" w:type="dxa"/>
            <w:gridSpan w:val="2"/>
          </w:tcPr>
          <w:p w:rsidR="00D24D75" w:rsidRPr="00AC756A" w:rsidRDefault="00D24D75" w:rsidP="00AE7CCB">
            <w:pPr>
              <w:jc w:val="right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67" w:type="dxa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1</w:t>
            </w:r>
          </w:p>
        </w:tc>
      </w:tr>
      <w:tr w:rsidR="00D24D75" w:rsidRPr="00AC756A" w:rsidTr="00AE7CCB">
        <w:tc>
          <w:tcPr>
            <w:tcW w:w="6096" w:type="dxa"/>
            <w:gridSpan w:val="2"/>
          </w:tcPr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  <w:p w:rsidR="00D24D75" w:rsidRPr="00AC756A" w:rsidRDefault="00D24D75" w:rsidP="00AE7CCB">
            <w:pPr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(5-ти дневная учебная неделя)</w:t>
            </w:r>
          </w:p>
        </w:tc>
        <w:tc>
          <w:tcPr>
            <w:tcW w:w="3368" w:type="dxa"/>
            <w:gridSpan w:val="2"/>
          </w:tcPr>
          <w:p w:rsidR="00D24D75" w:rsidRPr="00AC756A" w:rsidRDefault="00D24D75" w:rsidP="00AE7CCB">
            <w:pPr>
              <w:jc w:val="center"/>
              <w:rPr>
                <w:b/>
                <w:sz w:val="20"/>
                <w:szCs w:val="20"/>
              </w:rPr>
            </w:pPr>
            <w:r w:rsidRPr="00AC756A">
              <w:rPr>
                <w:b/>
                <w:sz w:val="20"/>
                <w:szCs w:val="20"/>
              </w:rPr>
              <w:t>23</w:t>
            </w:r>
          </w:p>
        </w:tc>
      </w:tr>
    </w:tbl>
    <w:p w:rsidR="00670A39" w:rsidRDefault="00670A39" w:rsidP="00175A8C">
      <w:pPr>
        <w:spacing w:after="200" w:line="276" w:lineRule="auto"/>
        <w:jc w:val="center"/>
        <w:rPr>
          <w:b/>
        </w:rPr>
      </w:pPr>
    </w:p>
    <w:p w:rsidR="00670A39" w:rsidRDefault="00670A39" w:rsidP="00175A8C">
      <w:pPr>
        <w:spacing w:after="200" w:line="276" w:lineRule="auto"/>
        <w:jc w:val="center"/>
        <w:rPr>
          <w:b/>
        </w:rPr>
      </w:pPr>
    </w:p>
    <w:p w:rsidR="00670A39" w:rsidRDefault="00670A39" w:rsidP="00175A8C">
      <w:pPr>
        <w:spacing w:after="200" w:line="276" w:lineRule="auto"/>
        <w:jc w:val="center"/>
        <w:rPr>
          <w:b/>
        </w:rPr>
      </w:pPr>
    </w:p>
    <w:p w:rsidR="00175A8C" w:rsidRDefault="00175A8C" w:rsidP="00175A8C">
      <w:pPr>
        <w:spacing w:after="200" w:line="276" w:lineRule="auto"/>
        <w:ind w:left="-993"/>
        <w:jc w:val="both"/>
        <w:rPr>
          <w:b/>
        </w:rPr>
      </w:pPr>
    </w:p>
    <w:p w:rsidR="00AE65DE" w:rsidRDefault="00AE65DE" w:rsidP="00175A8C">
      <w:pPr>
        <w:spacing w:after="200" w:line="276" w:lineRule="auto"/>
        <w:rPr>
          <w:b/>
        </w:rPr>
      </w:pPr>
    </w:p>
    <w:p w:rsidR="00175A8C" w:rsidRDefault="00175A8C">
      <w:pPr>
        <w:spacing w:after="200" w:line="276" w:lineRule="auto"/>
        <w:rPr>
          <w:b/>
        </w:rPr>
      </w:pPr>
    </w:p>
    <w:sectPr w:rsidR="00175A8C" w:rsidSect="00AC756A">
      <w:pgSz w:w="11906" w:h="16838"/>
      <w:pgMar w:top="709" w:right="127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50B8F62A"/>
    <w:lvl w:ilvl="0" w:tplc="45F2C14C">
      <w:start w:val="1"/>
      <w:numFmt w:val="bullet"/>
      <w:lvlText w:val=""/>
      <w:lvlJc w:val="left"/>
    </w:lvl>
    <w:lvl w:ilvl="1" w:tplc="0AE8D62C">
      <w:numFmt w:val="decimal"/>
      <w:lvlText w:val=""/>
      <w:lvlJc w:val="left"/>
    </w:lvl>
    <w:lvl w:ilvl="2" w:tplc="E340B4B6">
      <w:numFmt w:val="decimal"/>
      <w:lvlText w:val=""/>
      <w:lvlJc w:val="left"/>
    </w:lvl>
    <w:lvl w:ilvl="3" w:tplc="1C24ED92">
      <w:numFmt w:val="decimal"/>
      <w:lvlText w:val=""/>
      <w:lvlJc w:val="left"/>
    </w:lvl>
    <w:lvl w:ilvl="4" w:tplc="98DCCCE8">
      <w:numFmt w:val="decimal"/>
      <w:lvlText w:val=""/>
      <w:lvlJc w:val="left"/>
    </w:lvl>
    <w:lvl w:ilvl="5" w:tplc="545490D4">
      <w:numFmt w:val="decimal"/>
      <w:lvlText w:val=""/>
      <w:lvlJc w:val="left"/>
    </w:lvl>
    <w:lvl w:ilvl="6" w:tplc="7B2EF600">
      <w:numFmt w:val="decimal"/>
      <w:lvlText w:val=""/>
      <w:lvlJc w:val="left"/>
    </w:lvl>
    <w:lvl w:ilvl="7" w:tplc="2770689C">
      <w:numFmt w:val="decimal"/>
      <w:lvlText w:val=""/>
      <w:lvlJc w:val="left"/>
    </w:lvl>
    <w:lvl w:ilvl="8" w:tplc="ADB483EA">
      <w:numFmt w:val="decimal"/>
      <w:lvlText w:val=""/>
      <w:lvlJc w:val="left"/>
    </w:lvl>
  </w:abstractNum>
  <w:abstractNum w:abstractNumId="1">
    <w:nsid w:val="0000390C"/>
    <w:multiLevelType w:val="hybridMultilevel"/>
    <w:tmpl w:val="63AADF24"/>
    <w:lvl w:ilvl="0" w:tplc="20BC30DC">
      <w:start w:val="2"/>
      <w:numFmt w:val="decimal"/>
      <w:lvlText w:val="%1."/>
      <w:lvlJc w:val="left"/>
      <w:rPr>
        <w:b/>
        <w:sz w:val="24"/>
        <w:szCs w:val="24"/>
      </w:rPr>
    </w:lvl>
    <w:lvl w:ilvl="1" w:tplc="84CE5BC0">
      <w:numFmt w:val="decimal"/>
      <w:lvlText w:val=""/>
      <w:lvlJc w:val="left"/>
    </w:lvl>
    <w:lvl w:ilvl="2" w:tplc="6A7CB966">
      <w:numFmt w:val="decimal"/>
      <w:lvlText w:val=""/>
      <w:lvlJc w:val="left"/>
    </w:lvl>
    <w:lvl w:ilvl="3" w:tplc="1F18639A">
      <w:numFmt w:val="decimal"/>
      <w:lvlText w:val=""/>
      <w:lvlJc w:val="left"/>
    </w:lvl>
    <w:lvl w:ilvl="4" w:tplc="9EF6B564">
      <w:numFmt w:val="decimal"/>
      <w:lvlText w:val=""/>
      <w:lvlJc w:val="left"/>
    </w:lvl>
    <w:lvl w:ilvl="5" w:tplc="75DAB272">
      <w:numFmt w:val="decimal"/>
      <w:lvlText w:val=""/>
      <w:lvlJc w:val="left"/>
    </w:lvl>
    <w:lvl w:ilvl="6" w:tplc="626066FE">
      <w:numFmt w:val="decimal"/>
      <w:lvlText w:val=""/>
      <w:lvlJc w:val="left"/>
    </w:lvl>
    <w:lvl w:ilvl="7" w:tplc="7E7CF02C">
      <w:numFmt w:val="decimal"/>
      <w:lvlText w:val=""/>
      <w:lvlJc w:val="left"/>
    </w:lvl>
    <w:lvl w:ilvl="8" w:tplc="5CDCF610">
      <w:numFmt w:val="decimal"/>
      <w:lvlText w:val=""/>
      <w:lvlJc w:val="left"/>
    </w:lvl>
  </w:abstractNum>
  <w:abstractNum w:abstractNumId="2">
    <w:nsid w:val="00007E87"/>
    <w:multiLevelType w:val="hybridMultilevel"/>
    <w:tmpl w:val="3C863A72"/>
    <w:lvl w:ilvl="0" w:tplc="ACB091A0">
      <w:start w:val="1"/>
      <w:numFmt w:val="bullet"/>
      <w:lvlText w:val=""/>
      <w:lvlJc w:val="left"/>
    </w:lvl>
    <w:lvl w:ilvl="1" w:tplc="340074B8">
      <w:numFmt w:val="decimal"/>
      <w:lvlText w:val=""/>
      <w:lvlJc w:val="left"/>
    </w:lvl>
    <w:lvl w:ilvl="2" w:tplc="52284C9A">
      <w:numFmt w:val="decimal"/>
      <w:lvlText w:val=""/>
      <w:lvlJc w:val="left"/>
    </w:lvl>
    <w:lvl w:ilvl="3" w:tplc="1CDEB5D0">
      <w:numFmt w:val="decimal"/>
      <w:lvlText w:val=""/>
      <w:lvlJc w:val="left"/>
    </w:lvl>
    <w:lvl w:ilvl="4" w:tplc="6318E7EA">
      <w:numFmt w:val="decimal"/>
      <w:lvlText w:val=""/>
      <w:lvlJc w:val="left"/>
    </w:lvl>
    <w:lvl w:ilvl="5" w:tplc="8D348C14">
      <w:numFmt w:val="decimal"/>
      <w:lvlText w:val=""/>
      <w:lvlJc w:val="left"/>
    </w:lvl>
    <w:lvl w:ilvl="6" w:tplc="60D43E46">
      <w:numFmt w:val="decimal"/>
      <w:lvlText w:val=""/>
      <w:lvlJc w:val="left"/>
    </w:lvl>
    <w:lvl w:ilvl="7" w:tplc="58E6E4EA">
      <w:numFmt w:val="decimal"/>
      <w:lvlText w:val=""/>
      <w:lvlJc w:val="left"/>
    </w:lvl>
    <w:lvl w:ilvl="8" w:tplc="76AC3444">
      <w:numFmt w:val="decimal"/>
      <w:lvlText w:val=""/>
      <w:lvlJc w:val="left"/>
    </w:lvl>
  </w:abstractNum>
  <w:abstractNum w:abstractNumId="3">
    <w:nsid w:val="01111443"/>
    <w:multiLevelType w:val="hybridMultilevel"/>
    <w:tmpl w:val="E834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24F"/>
    <w:multiLevelType w:val="hybridMultilevel"/>
    <w:tmpl w:val="C30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4B89"/>
    <w:multiLevelType w:val="multilevel"/>
    <w:tmpl w:val="F5C40730"/>
    <w:lvl w:ilvl="0">
      <w:start w:val="1"/>
      <w:numFmt w:val="bullet"/>
      <w:lvlText w:val="-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2127" w:firstLine="0"/>
      </w:pPr>
    </w:lvl>
    <w:lvl w:ilvl="2">
      <w:numFmt w:val="decimal"/>
      <w:lvlText w:val=""/>
      <w:lvlJc w:val="left"/>
      <w:pPr>
        <w:ind w:left="2127" w:firstLine="0"/>
      </w:pPr>
    </w:lvl>
    <w:lvl w:ilvl="3">
      <w:numFmt w:val="decimal"/>
      <w:lvlText w:val=""/>
      <w:lvlJc w:val="left"/>
      <w:pPr>
        <w:ind w:left="2127" w:firstLine="0"/>
      </w:pPr>
    </w:lvl>
    <w:lvl w:ilvl="4">
      <w:numFmt w:val="decimal"/>
      <w:lvlText w:val=""/>
      <w:lvlJc w:val="left"/>
      <w:pPr>
        <w:ind w:left="2127" w:firstLine="0"/>
      </w:pPr>
    </w:lvl>
    <w:lvl w:ilvl="5">
      <w:numFmt w:val="decimal"/>
      <w:lvlText w:val=""/>
      <w:lvlJc w:val="left"/>
      <w:pPr>
        <w:ind w:left="2127" w:firstLine="0"/>
      </w:pPr>
    </w:lvl>
    <w:lvl w:ilvl="6">
      <w:numFmt w:val="decimal"/>
      <w:lvlText w:val=""/>
      <w:lvlJc w:val="left"/>
      <w:pPr>
        <w:ind w:left="2127" w:firstLine="0"/>
      </w:pPr>
    </w:lvl>
    <w:lvl w:ilvl="7">
      <w:numFmt w:val="decimal"/>
      <w:lvlText w:val=""/>
      <w:lvlJc w:val="left"/>
      <w:pPr>
        <w:ind w:left="2127" w:firstLine="0"/>
      </w:pPr>
    </w:lvl>
    <w:lvl w:ilvl="8">
      <w:numFmt w:val="decimal"/>
      <w:lvlText w:val=""/>
      <w:lvlJc w:val="left"/>
      <w:pPr>
        <w:ind w:left="2127" w:firstLine="0"/>
      </w:pPr>
    </w:lvl>
  </w:abstractNum>
  <w:abstractNum w:abstractNumId="6">
    <w:nsid w:val="541870DD"/>
    <w:multiLevelType w:val="multilevel"/>
    <w:tmpl w:val="32507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A154F2"/>
    <w:multiLevelType w:val="multilevel"/>
    <w:tmpl w:val="3160B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FB3"/>
    <w:rsid w:val="00002967"/>
    <w:rsid w:val="00003448"/>
    <w:rsid w:val="000202E0"/>
    <w:rsid w:val="000258B1"/>
    <w:rsid w:val="0009279F"/>
    <w:rsid w:val="000B7A6A"/>
    <w:rsid w:val="000C2719"/>
    <w:rsid w:val="000E5670"/>
    <w:rsid w:val="000F0491"/>
    <w:rsid w:val="00102074"/>
    <w:rsid w:val="00114E09"/>
    <w:rsid w:val="00121E62"/>
    <w:rsid w:val="001564EC"/>
    <w:rsid w:val="00175A2E"/>
    <w:rsid w:val="00175A8C"/>
    <w:rsid w:val="00186C57"/>
    <w:rsid w:val="0019100F"/>
    <w:rsid w:val="001A2EED"/>
    <w:rsid w:val="001A707A"/>
    <w:rsid w:val="001B7906"/>
    <w:rsid w:val="001C3E54"/>
    <w:rsid w:val="002079BA"/>
    <w:rsid w:val="0022300F"/>
    <w:rsid w:val="00237E00"/>
    <w:rsid w:val="00265075"/>
    <w:rsid w:val="00265CFB"/>
    <w:rsid w:val="002D4CFA"/>
    <w:rsid w:val="00326DD1"/>
    <w:rsid w:val="0034279C"/>
    <w:rsid w:val="003430B1"/>
    <w:rsid w:val="003451E6"/>
    <w:rsid w:val="003624B5"/>
    <w:rsid w:val="00364984"/>
    <w:rsid w:val="003824F5"/>
    <w:rsid w:val="00390093"/>
    <w:rsid w:val="00395E88"/>
    <w:rsid w:val="00397CE6"/>
    <w:rsid w:val="003A1FFA"/>
    <w:rsid w:val="003B15A1"/>
    <w:rsid w:val="003F096A"/>
    <w:rsid w:val="003F6659"/>
    <w:rsid w:val="00413920"/>
    <w:rsid w:val="00445D62"/>
    <w:rsid w:val="004C0710"/>
    <w:rsid w:val="004E54C0"/>
    <w:rsid w:val="004F4E02"/>
    <w:rsid w:val="005114D1"/>
    <w:rsid w:val="005367D1"/>
    <w:rsid w:val="00540C80"/>
    <w:rsid w:val="00575881"/>
    <w:rsid w:val="0059217F"/>
    <w:rsid w:val="005B5CDA"/>
    <w:rsid w:val="005D0629"/>
    <w:rsid w:val="005E0630"/>
    <w:rsid w:val="00631026"/>
    <w:rsid w:val="00660248"/>
    <w:rsid w:val="0067005D"/>
    <w:rsid w:val="00670A39"/>
    <w:rsid w:val="00672FD8"/>
    <w:rsid w:val="00681A12"/>
    <w:rsid w:val="00682FB7"/>
    <w:rsid w:val="00692664"/>
    <w:rsid w:val="00695913"/>
    <w:rsid w:val="006C0ADC"/>
    <w:rsid w:val="006F4BBF"/>
    <w:rsid w:val="007656F0"/>
    <w:rsid w:val="00767940"/>
    <w:rsid w:val="0079102E"/>
    <w:rsid w:val="00795DD1"/>
    <w:rsid w:val="007B6DE4"/>
    <w:rsid w:val="007E3A60"/>
    <w:rsid w:val="007F2BCA"/>
    <w:rsid w:val="00835BE9"/>
    <w:rsid w:val="00836B97"/>
    <w:rsid w:val="00876D0A"/>
    <w:rsid w:val="00910FE8"/>
    <w:rsid w:val="009203A7"/>
    <w:rsid w:val="009533A2"/>
    <w:rsid w:val="009705B1"/>
    <w:rsid w:val="00982E7D"/>
    <w:rsid w:val="009C614A"/>
    <w:rsid w:val="009D74E5"/>
    <w:rsid w:val="00A048C3"/>
    <w:rsid w:val="00A15829"/>
    <w:rsid w:val="00A30753"/>
    <w:rsid w:val="00A3106A"/>
    <w:rsid w:val="00A40A74"/>
    <w:rsid w:val="00A40B1D"/>
    <w:rsid w:val="00A47BD4"/>
    <w:rsid w:val="00AA0A3F"/>
    <w:rsid w:val="00AB1F33"/>
    <w:rsid w:val="00AC756A"/>
    <w:rsid w:val="00AE20BB"/>
    <w:rsid w:val="00AE65DE"/>
    <w:rsid w:val="00AF673D"/>
    <w:rsid w:val="00B1075B"/>
    <w:rsid w:val="00B363EE"/>
    <w:rsid w:val="00B52DFB"/>
    <w:rsid w:val="00B602DA"/>
    <w:rsid w:val="00B74EF3"/>
    <w:rsid w:val="00B849F3"/>
    <w:rsid w:val="00BB19C6"/>
    <w:rsid w:val="00BD1D40"/>
    <w:rsid w:val="00BE7B9E"/>
    <w:rsid w:val="00BF4FB3"/>
    <w:rsid w:val="00BF5FCA"/>
    <w:rsid w:val="00C10532"/>
    <w:rsid w:val="00C266E2"/>
    <w:rsid w:val="00C75A07"/>
    <w:rsid w:val="00CA220F"/>
    <w:rsid w:val="00CA3314"/>
    <w:rsid w:val="00CC72D4"/>
    <w:rsid w:val="00CD66FA"/>
    <w:rsid w:val="00CE100F"/>
    <w:rsid w:val="00CE27DC"/>
    <w:rsid w:val="00CF2E90"/>
    <w:rsid w:val="00CF4EB0"/>
    <w:rsid w:val="00D04D50"/>
    <w:rsid w:val="00D21E65"/>
    <w:rsid w:val="00D24D75"/>
    <w:rsid w:val="00D46D53"/>
    <w:rsid w:val="00D71732"/>
    <w:rsid w:val="00D77D9C"/>
    <w:rsid w:val="00D94A1C"/>
    <w:rsid w:val="00D972A2"/>
    <w:rsid w:val="00DB12B3"/>
    <w:rsid w:val="00DB31A8"/>
    <w:rsid w:val="00E1004D"/>
    <w:rsid w:val="00E4060E"/>
    <w:rsid w:val="00E42701"/>
    <w:rsid w:val="00E85123"/>
    <w:rsid w:val="00E85527"/>
    <w:rsid w:val="00E92DEF"/>
    <w:rsid w:val="00E97E10"/>
    <w:rsid w:val="00EA413C"/>
    <w:rsid w:val="00EC2B57"/>
    <w:rsid w:val="00EE7D9E"/>
    <w:rsid w:val="00F109D9"/>
    <w:rsid w:val="00F12CA9"/>
    <w:rsid w:val="00F619C1"/>
    <w:rsid w:val="00F716C3"/>
    <w:rsid w:val="00F804D0"/>
    <w:rsid w:val="00F94B7A"/>
    <w:rsid w:val="00F966A0"/>
    <w:rsid w:val="00FA3422"/>
    <w:rsid w:val="00FB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"/>
    <w:link w:val="a4"/>
    <w:locked/>
    <w:rsid w:val="00BF4FB3"/>
    <w:rPr>
      <w:sz w:val="24"/>
      <w:szCs w:val="24"/>
      <w:lang w:eastAsia="ru-RU"/>
    </w:rPr>
  </w:style>
  <w:style w:type="paragraph" w:styleId="a4">
    <w:name w:val="Body Text"/>
    <w:aliases w:val="body text,Основной текст Знак Знак,Основной текст отчета"/>
    <w:basedOn w:val="a"/>
    <w:link w:val="a3"/>
    <w:rsid w:val="00BF4FB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F4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BF4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locked/>
    <w:rsid w:val="00BF4FB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FB3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0">
    <w:name w:val="Основной текст3"/>
    <w:basedOn w:val="a"/>
    <w:rsid w:val="00BF4FB3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BF4FB3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4FB3"/>
    <w:pPr>
      <w:widowControl w:val="0"/>
      <w:shd w:val="clear" w:color="auto" w:fill="FFFFFF"/>
      <w:spacing w:line="302" w:lineRule="exact"/>
      <w:ind w:hanging="36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0">
    <w:name w:val="Заголовок №1_"/>
    <w:link w:val="11"/>
    <w:locked/>
    <w:rsid w:val="00BF4FB3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F4FB3"/>
    <w:pPr>
      <w:widowControl w:val="0"/>
      <w:shd w:val="clear" w:color="auto" w:fill="FFFFFF"/>
      <w:spacing w:before="30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13">
    <w:name w:val="Основной текст (4) + 13"/>
    <w:aliases w:val="5 pt,Не курсив"/>
    <w:rsid w:val="00BF4FB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 + Не курсив"/>
    <w:rsid w:val="00BF4FB3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"/>
    <w:rsid w:val="00BF4F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rsid w:val="00BF4FB3"/>
    <w:rPr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6">
    <w:name w:val="Основной текст + Курсив"/>
    <w:rsid w:val="00BF4FB3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Default">
    <w:name w:val="Default"/>
    <w:uiPriority w:val="99"/>
    <w:rsid w:val="002D4C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A220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A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4A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A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8">
    <w:name w:val="Style38"/>
    <w:basedOn w:val="a"/>
    <w:rsid w:val="005E0630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9">
    <w:name w:val="Font Style59"/>
    <w:rsid w:val="005E0630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rsid w:val="00F966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WAGSUheMOTxeDPeAeGd0mrelqIiPL0mr6gqz+ZpYj78=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kCKPcUgV0hPqLq5f6o74CwQx+GyFAfTNh3U+f078pw4BhptEE8OaO79xu/GpI5oR
1WnOI/euhxK8BO1RwFz6tA==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CpqT/AWSh21oBosL4TdPPx5ufl8=</DigestValue>
      </Reference>
      <Reference URI="/word/fontTable.xml?ContentType=application/vnd.openxmlformats-officedocument.wordprocessingml.fontTable+xml">
        <DigestMethod Algorithm="http://www.w3.org/2000/09/xmldsig#sha1"/>
        <DigestValue>qSPezf50LCgaEOSWYfs+FSQqV4g=</DigestValue>
      </Reference>
      <Reference URI="/word/numbering.xml?ContentType=application/vnd.openxmlformats-officedocument.wordprocessingml.numbering+xml">
        <DigestMethod Algorithm="http://www.w3.org/2000/09/xmldsig#sha1"/>
        <DigestValue>7zlz4jsomDUPORD8hv4TzDtCV0I=</DigestValue>
      </Reference>
      <Reference URI="/word/settings.xml?ContentType=application/vnd.openxmlformats-officedocument.wordprocessingml.settings+xml">
        <DigestMethod Algorithm="http://www.w3.org/2000/09/xmldsig#sha1"/>
        <DigestValue>vlN5OX9ohpMym2Iv+2QE/PPWJNU=</DigestValue>
      </Reference>
      <Reference URI="/word/styles.xml?ContentType=application/vnd.openxmlformats-officedocument.wordprocessingml.styles+xml">
        <DigestMethod Algorithm="http://www.w3.org/2000/09/xmldsig#sha1"/>
        <DigestValue>9+wjzpJ6jAHF8afqPS6VwuIHDvo=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0zV94rhOf276eG3Adb/tqyOx6Bc=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2024-10-24T14:10:32Z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05DC239-A5D5-4FDA-9120-3E22D479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Рогожина</dc:creator>
  <cp:lastModifiedBy>Сопова</cp:lastModifiedBy>
  <cp:revision>106</cp:revision>
  <cp:lastPrinted>2019-09-10T09:46:00Z</cp:lastPrinted>
  <dcterms:created xsi:type="dcterms:W3CDTF">2017-02-16T09:11:00Z</dcterms:created>
  <dcterms:modified xsi:type="dcterms:W3CDTF">2024-10-24T12:53:00Z</dcterms:modified>
</cp:coreProperties>
</file>